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6E0C63" w:rsidRDefault="00A672AA" w:rsidP="0003038C">
      <w:pPr>
        <w:suppressAutoHyphens w:val="0"/>
        <w:jc w:val="both"/>
      </w:pPr>
    </w:p>
    <w:p w14:paraId="5B2F35C0" w14:textId="77777777" w:rsidR="00A672AA" w:rsidRPr="006E0C63" w:rsidRDefault="00A672AA" w:rsidP="0003038C">
      <w:pPr>
        <w:suppressAutoHyphens w:val="0"/>
        <w:jc w:val="both"/>
      </w:pPr>
    </w:p>
    <w:p w14:paraId="3D2DE60F" w14:textId="77777777" w:rsidR="00A672AA" w:rsidRPr="006E0C63" w:rsidRDefault="00A672AA" w:rsidP="0003038C">
      <w:pPr>
        <w:suppressAutoHyphens w:val="0"/>
        <w:jc w:val="both"/>
      </w:pPr>
    </w:p>
    <w:p w14:paraId="24DFA917" w14:textId="77777777" w:rsidR="00A672AA" w:rsidRPr="006E0C63" w:rsidRDefault="00481EDF" w:rsidP="00387C07">
      <w:pPr>
        <w:suppressAutoHyphens w:val="0"/>
        <w:jc w:val="center"/>
      </w:pPr>
      <w:r w:rsidRPr="006E0C63">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6E0C63" w:rsidRDefault="00A672AA" w:rsidP="0003038C">
      <w:pPr>
        <w:suppressAutoHyphens w:val="0"/>
        <w:jc w:val="both"/>
      </w:pPr>
    </w:p>
    <w:p w14:paraId="00C0755B" w14:textId="77777777" w:rsidR="00A672AA" w:rsidRPr="006E0C63" w:rsidRDefault="00A672AA" w:rsidP="0003038C">
      <w:pPr>
        <w:suppressAutoHyphens w:val="0"/>
        <w:jc w:val="both"/>
      </w:pPr>
    </w:p>
    <w:p w14:paraId="7262D4E9" w14:textId="77777777" w:rsidR="00A672AA" w:rsidRPr="006E0C63" w:rsidRDefault="00A672AA" w:rsidP="0003038C">
      <w:pPr>
        <w:suppressAutoHyphens w:val="0"/>
        <w:jc w:val="both"/>
      </w:pPr>
    </w:p>
    <w:p w14:paraId="548ED8F8" w14:textId="77777777" w:rsidR="00A672AA" w:rsidRPr="006E0C63" w:rsidRDefault="00A672AA" w:rsidP="0003038C">
      <w:pPr>
        <w:suppressAutoHyphens w:val="0"/>
        <w:jc w:val="both"/>
      </w:pPr>
    </w:p>
    <w:p w14:paraId="07267DE2" w14:textId="77777777" w:rsidR="00A672AA" w:rsidRPr="006E0C63" w:rsidRDefault="00A672AA" w:rsidP="0003038C">
      <w:pPr>
        <w:suppressAutoHyphens w:val="0"/>
        <w:jc w:val="both"/>
      </w:pPr>
    </w:p>
    <w:p w14:paraId="6AB80E22" w14:textId="77777777" w:rsidR="00A672AA" w:rsidRPr="006E0C63" w:rsidRDefault="00481EDF" w:rsidP="00387C07">
      <w:pPr>
        <w:suppressAutoHyphens w:val="0"/>
        <w:jc w:val="center"/>
        <w:rPr>
          <w:b/>
          <w:bCs/>
          <w:sz w:val="32"/>
          <w:szCs w:val="32"/>
        </w:rPr>
      </w:pPr>
      <w:r w:rsidRPr="006E0C63">
        <w:rPr>
          <w:b/>
          <w:bCs/>
          <w:sz w:val="32"/>
          <w:szCs w:val="32"/>
        </w:rPr>
        <w:t>TECHNINĖ SPECIFIKACIJA</w:t>
      </w:r>
    </w:p>
    <w:p w14:paraId="4ADD05C7" w14:textId="7C65CE82" w:rsidR="0042648E" w:rsidRDefault="0042648E" w:rsidP="0042648E">
      <w:pPr>
        <w:suppressAutoHyphens w:val="0"/>
        <w:jc w:val="center"/>
        <w:rPr>
          <w:sz w:val="28"/>
          <w:szCs w:val="28"/>
        </w:rPr>
      </w:pPr>
      <w:r w:rsidRPr="0042648E">
        <w:rPr>
          <w:sz w:val="28"/>
          <w:szCs w:val="28"/>
        </w:rPr>
        <w:t>GARLIAVOS KATILINĖS TINKLO</w:t>
      </w:r>
      <w:r w:rsidR="00FE57BF">
        <w:rPr>
          <w:sz w:val="28"/>
          <w:szCs w:val="28"/>
        </w:rPr>
        <w:t xml:space="preserve"> </w:t>
      </w:r>
      <w:r w:rsidRPr="0042648E">
        <w:rPr>
          <w:sz w:val="28"/>
          <w:szCs w:val="28"/>
        </w:rPr>
        <w:t>IR PAPILDYMO SIURBLIŲ,</w:t>
      </w:r>
      <w:r>
        <w:rPr>
          <w:sz w:val="28"/>
          <w:szCs w:val="28"/>
        </w:rPr>
        <w:t xml:space="preserve"> </w:t>
      </w:r>
    </w:p>
    <w:p w14:paraId="1EE335B1" w14:textId="77777777" w:rsidR="0042648E" w:rsidRDefault="0042648E" w:rsidP="0042648E">
      <w:pPr>
        <w:suppressAutoHyphens w:val="0"/>
        <w:jc w:val="center"/>
        <w:rPr>
          <w:sz w:val="28"/>
          <w:szCs w:val="28"/>
        </w:rPr>
      </w:pPr>
      <w:r w:rsidRPr="0042648E">
        <w:rPr>
          <w:sz w:val="28"/>
          <w:szCs w:val="28"/>
        </w:rPr>
        <w:t>S. LOZORAIČIO G. 17, GARLIAVOS MSTL. KAUNO R. SAV.,</w:t>
      </w:r>
    </w:p>
    <w:p w14:paraId="7C528569" w14:textId="1E7E6B49" w:rsidR="00A672AA" w:rsidRPr="006E0C63" w:rsidRDefault="0042648E" w:rsidP="0042648E">
      <w:pPr>
        <w:suppressAutoHyphens w:val="0"/>
        <w:jc w:val="center"/>
        <w:rPr>
          <w:sz w:val="28"/>
          <w:szCs w:val="28"/>
        </w:rPr>
      </w:pPr>
      <w:r w:rsidRPr="0042648E">
        <w:rPr>
          <w:sz w:val="28"/>
          <w:szCs w:val="28"/>
        </w:rPr>
        <w:t>PAKEITIM</w:t>
      </w:r>
      <w:r w:rsidR="004E0253">
        <w:rPr>
          <w:sz w:val="28"/>
          <w:szCs w:val="28"/>
        </w:rPr>
        <w:t>AS</w:t>
      </w:r>
    </w:p>
    <w:p w14:paraId="52D8DDC4" w14:textId="0D8F86EB" w:rsidR="00EF31E8" w:rsidRDefault="00EF31E8" w:rsidP="0003038C">
      <w:pPr>
        <w:suppressAutoHyphens w:val="0"/>
        <w:jc w:val="both"/>
        <w:rPr>
          <w:sz w:val="28"/>
          <w:szCs w:val="28"/>
        </w:rPr>
      </w:pPr>
    </w:p>
    <w:p w14:paraId="5637A103" w14:textId="77777777" w:rsidR="0042648E" w:rsidRPr="006E0C63" w:rsidRDefault="0042648E" w:rsidP="0003038C">
      <w:pPr>
        <w:suppressAutoHyphens w:val="0"/>
        <w:jc w:val="both"/>
        <w:rPr>
          <w:sz w:val="28"/>
          <w:szCs w:val="28"/>
        </w:rPr>
      </w:pPr>
    </w:p>
    <w:p w14:paraId="04D500D6" w14:textId="77777777" w:rsidR="00A672AA" w:rsidRPr="006E0C63" w:rsidRDefault="00A672AA" w:rsidP="0003038C">
      <w:pPr>
        <w:suppressAutoHyphens w:val="0"/>
        <w:jc w:val="both"/>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6E0C63" w14:paraId="6656B4A0"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A8DD699" w14:textId="4B7C9F62" w:rsidR="00A672AA" w:rsidRPr="006E0C63" w:rsidRDefault="00A672AA" w:rsidP="0003038C">
            <w:pPr>
              <w:suppressAutoHyphens w:val="0"/>
              <w:jc w:val="both"/>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E6EA903" w14:textId="77777777" w:rsidR="00A672AA" w:rsidRPr="006E0C63" w:rsidRDefault="00481EDF" w:rsidP="0003038C">
            <w:pPr>
              <w:suppressAutoHyphens w:val="0"/>
              <w:jc w:val="both"/>
              <w:rPr>
                <w:b/>
                <w:bCs/>
              </w:rPr>
            </w:pPr>
            <w:r w:rsidRPr="006E0C63">
              <w:rPr>
                <w:b/>
                <w:bCs/>
              </w:rPr>
              <w:t>PROJEKTAVIMAS</w:t>
            </w:r>
          </w:p>
        </w:tc>
      </w:tr>
      <w:tr w:rsidR="00A672AA" w:rsidRPr="006E0C63" w14:paraId="56C5EC8C"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75C447B" w14:textId="1C6BF143" w:rsidR="00A672AA" w:rsidRPr="006E0C63" w:rsidRDefault="0042648E" w:rsidP="0003038C">
            <w:pPr>
              <w:suppressAutoHyphens w:val="0"/>
              <w:jc w:val="both"/>
            </w:pPr>
            <w:r w:rsidRPr="006E0C63">
              <w:rPr>
                <w:noProof/>
              </w:rPr>
              <w:drawing>
                <wp:inline distT="0" distB="0" distL="0" distR="0" wp14:anchorId="74134B30" wp14:editId="233864F4">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9BBDACF" w14:textId="77777777" w:rsidR="00A672AA" w:rsidRPr="006E0C63" w:rsidRDefault="00481EDF" w:rsidP="0003038C">
            <w:pPr>
              <w:suppressAutoHyphens w:val="0"/>
              <w:jc w:val="both"/>
              <w:rPr>
                <w:b/>
                <w:bCs/>
              </w:rPr>
            </w:pPr>
            <w:r w:rsidRPr="006E0C63">
              <w:rPr>
                <w:b/>
                <w:bCs/>
              </w:rPr>
              <w:t>DARBŲ RANGA</w:t>
            </w:r>
          </w:p>
        </w:tc>
      </w:tr>
      <w:tr w:rsidR="00A672AA" w:rsidRPr="006E0C63" w14:paraId="026CCE0E"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2109D4A" w14:textId="55F112D2" w:rsidR="00A672AA" w:rsidRPr="006E0C63" w:rsidRDefault="00A672AA" w:rsidP="0003038C">
            <w:pPr>
              <w:suppressAutoHyphens w:val="0"/>
              <w:jc w:val="both"/>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526EDEF9" w14:textId="77777777" w:rsidR="00A672AA" w:rsidRPr="006E0C63" w:rsidRDefault="00481EDF" w:rsidP="0003038C">
            <w:pPr>
              <w:suppressAutoHyphens w:val="0"/>
              <w:jc w:val="both"/>
              <w:rPr>
                <w:b/>
                <w:bCs/>
              </w:rPr>
            </w:pPr>
            <w:r w:rsidRPr="006E0C63">
              <w:rPr>
                <w:b/>
                <w:bCs/>
              </w:rPr>
              <w:t>PROJEKTAVIMAS IR DARBŲ RANGA</w:t>
            </w:r>
          </w:p>
        </w:tc>
      </w:tr>
    </w:tbl>
    <w:p w14:paraId="2329A02B" w14:textId="77777777" w:rsidR="00A672AA" w:rsidRPr="006E0C63" w:rsidRDefault="00A672AA" w:rsidP="0003038C">
      <w:pPr>
        <w:suppressAutoHyphens w:val="0"/>
        <w:jc w:val="both"/>
      </w:pPr>
    </w:p>
    <w:p w14:paraId="0EF24421" w14:textId="77777777" w:rsidR="00A672AA" w:rsidRPr="006E0C63" w:rsidRDefault="00A672AA" w:rsidP="0003038C">
      <w:pPr>
        <w:suppressAutoHyphens w:val="0"/>
        <w:jc w:val="both"/>
      </w:pPr>
    </w:p>
    <w:p w14:paraId="29972BC9" w14:textId="77777777" w:rsidR="008803AC" w:rsidRPr="006E0C63" w:rsidRDefault="008803AC" w:rsidP="0003038C">
      <w:pPr>
        <w:suppressAutoHyphens w:val="0"/>
        <w:jc w:val="both"/>
        <w:rPr>
          <w:b/>
          <w:bCs/>
        </w:rPr>
      </w:pPr>
    </w:p>
    <w:p w14:paraId="0DC5797C" w14:textId="77777777" w:rsidR="00A672AA" w:rsidRPr="006E0C63" w:rsidRDefault="00A672AA" w:rsidP="0003038C">
      <w:pPr>
        <w:pageBreakBefore/>
        <w:suppressAutoHyphens w:val="0"/>
        <w:jc w:val="both"/>
      </w:pPr>
    </w:p>
    <w:p w14:paraId="6BD23C3F" w14:textId="77777777" w:rsidR="00A672AA" w:rsidRPr="006E0C63" w:rsidRDefault="00481EDF" w:rsidP="009E31F3">
      <w:pPr>
        <w:pStyle w:val="Pavadinimas"/>
      </w:pPr>
      <w:r w:rsidRPr="006E0C63">
        <w:t>TURINYS</w:t>
      </w:r>
    </w:p>
    <w:p w14:paraId="7B5E318C" w14:textId="77777777" w:rsidR="00A672AA" w:rsidRPr="006E0C63" w:rsidRDefault="00A672AA" w:rsidP="0003038C">
      <w:pPr>
        <w:jc w:val="both"/>
      </w:pPr>
    </w:p>
    <w:p w14:paraId="70F46255" w14:textId="5F176654" w:rsidR="004D711F" w:rsidRDefault="00481EDF">
      <w:pPr>
        <w:pStyle w:val="Turinys1"/>
        <w:rPr>
          <w:rFonts w:asciiTheme="minorHAnsi" w:eastAsiaTheme="minorEastAsia" w:hAnsiTheme="minorHAnsi" w:cstheme="minorBidi"/>
          <w:noProof/>
          <w:sz w:val="22"/>
          <w:lang w:val="en-US"/>
        </w:rPr>
      </w:pPr>
      <w:r w:rsidRPr="006E0C63">
        <w:fldChar w:fldCharType="begin"/>
      </w:r>
      <w:r w:rsidRPr="006E0C63">
        <w:instrText xml:space="preserve"> TOC \o "1-1" \u \h </w:instrText>
      </w:r>
      <w:r w:rsidRPr="006E0C63">
        <w:fldChar w:fldCharType="separate"/>
      </w:r>
      <w:hyperlink w:anchor="_Toc126131894" w:history="1">
        <w:r w:rsidR="004D711F" w:rsidRPr="00D06086">
          <w:rPr>
            <w:rStyle w:val="Hipersaitas"/>
            <w:noProof/>
          </w:rPr>
          <w:t>1</w:t>
        </w:r>
        <w:r w:rsidR="004D711F">
          <w:rPr>
            <w:rFonts w:asciiTheme="minorHAnsi" w:eastAsiaTheme="minorEastAsia" w:hAnsiTheme="minorHAnsi" w:cstheme="minorBidi"/>
            <w:noProof/>
            <w:sz w:val="22"/>
            <w:lang w:val="en-US"/>
          </w:rPr>
          <w:tab/>
        </w:r>
        <w:r w:rsidR="004D711F" w:rsidRPr="00D06086">
          <w:rPr>
            <w:rStyle w:val="Hipersaitas"/>
            <w:noProof/>
          </w:rPr>
          <w:t>SKYRIUS :  PIRKIMO OBJEKTAS</w:t>
        </w:r>
        <w:r w:rsidR="004D711F">
          <w:rPr>
            <w:noProof/>
          </w:rPr>
          <w:tab/>
        </w:r>
        <w:r w:rsidR="004D711F">
          <w:rPr>
            <w:noProof/>
          </w:rPr>
          <w:fldChar w:fldCharType="begin"/>
        </w:r>
        <w:r w:rsidR="004D711F">
          <w:rPr>
            <w:noProof/>
          </w:rPr>
          <w:instrText xml:space="preserve"> PAGEREF _Toc126131894 \h </w:instrText>
        </w:r>
        <w:r w:rsidR="004D711F">
          <w:rPr>
            <w:noProof/>
          </w:rPr>
        </w:r>
        <w:r w:rsidR="004D711F">
          <w:rPr>
            <w:noProof/>
          </w:rPr>
          <w:fldChar w:fldCharType="separate"/>
        </w:r>
        <w:r w:rsidR="004D711F">
          <w:rPr>
            <w:noProof/>
          </w:rPr>
          <w:t>3</w:t>
        </w:r>
        <w:r w:rsidR="004D711F">
          <w:rPr>
            <w:noProof/>
          </w:rPr>
          <w:fldChar w:fldCharType="end"/>
        </w:r>
      </w:hyperlink>
    </w:p>
    <w:p w14:paraId="6A6D40FA" w14:textId="6FCB7CF2" w:rsidR="004D711F" w:rsidRDefault="004D711F">
      <w:pPr>
        <w:pStyle w:val="Turinys1"/>
        <w:rPr>
          <w:rFonts w:asciiTheme="minorHAnsi" w:eastAsiaTheme="minorEastAsia" w:hAnsiTheme="minorHAnsi" w:cstheme="minorBidi"/>
          <w:noProof/>
          <w:sz w:val="22"/>
          <w:lang w:val="en-US"/>
        </w:rPr>
      </w:pPr>
      <w:hyperlink w:anchor="_Toc126131895" w:history="1">
        <w:r w:rsidRPr="00D06086">
          <w:rPr>
            <w:rStyle w:val="Hipersaitas"/>
            <w:noProof/>
          </w:rPr>
          <w:t>2</w:t>
        </w:r>
        <w:r>
          <w:rPr>
            <w:rFonts w:asciiTheme="minorHAnsi" w:eastAsiaTheme="minorEastAsia" w:hAnsiTheme="minorHAnsi" w:cstheme="minorBidi"/>
            <w:noProof/>
            <w:sz w:val="22"/>
            <w:lang w:val="en-US"/>
          </w:rPr>
          <w:tab/>
        </w:r>
        <w:r w:rsidRPr="00D06086">
          <w:rPr>
            <w:rStyle w:val="Hipersaitas"/>
            <w:noProof/>
          </w:rPr>
          <w:t>SKYRIUS :  PIRKIMO OBJEKTO APIMTYS</w:t>
        </w:r>
        <w:r>
          <w:rPr>
            <w:noProof/>
          </w:rPr>
          <w:tab/>
        </w:r>
        <w:r>
          <w:rPr>
            <w:noProof/>
          </w:rPr>
          <w:fldChar w:fldCharType="begin"/>
        </w:r>
        <w:r>
          <w:rPr>
            <w:noProof/>
          </w:rPr>
          <w:instrText xml:space="preserve"> PAGEREF _Toc126131895 \h </w:instrText>
        </w:r>
        <w:r>
          <w:rPr>
            <w:noProof/>
          </w:rPr>
        </w:r>
        <w:r>
          <w:rPr>
            <w:noProof/>
          </w:rPr>
          <w:fldChar w:fldCharType="separate"/>
        </w:r>
        <w:r>
          <w:rPr>
            <w:noProof/>
          </w:rPr>
          <w:t>4</w:t>
        </w:r>
        <w:r>
          <w:rPr>
            <w:noProof/>
          </w:rPr>
          <w:fldChar w:fldCharType="end"/>
        </w:r>
      </w:hyperlink>
    </w:p>
    <w:p w14:paraId="7C629873" w14:textId="35693796" w:rsidR="004D711F" w:rsidRDefault="004D711F">
      <w:pPr>
        <w:pStyle w:val="Turinys1"/>
        <w:rPr>
          <w:rFonts w:asciiTheme="minorHAnsi" w:eastAsiaTheme="minorEastAsia" w:hAnsiTheme="minorHAnsi" w:cstheme="minorBidi"/>
          <w:noProof/>
          <w:sz w:val="22"/>
          <w:lang w:val="en-US"/>
        </w:rPr>
      </w:pPr>
      <w:hyperlink w:anchor="_Toc126131896" w:history="1">
        <w:r w:rsidRPr="00D06086">
          <w:rPr>
            <w:rStyle w:val="Hipersaitas"/>
            <w:noProof/>
          </w:rPr>
          <w:t>3</w:t>
        </w:r>
        <w:r>
          <w:rPr>
            <w:rFonts w:asciiTheme="minorHAnsi" w:eastAsiaTheme="minorEastAsia" w:hAnsiTheme="minorHAnsi" w:cstheme="minorBidi"/>
            <w:noProof/>
            <w:sz w:val="22"/>
            <w:lang w:val="en-US"/>
          </w:rPr>
          <w:tab/>
        </w:r>
        <w:r w:rsidRPr="00D06086">
          <w:rPr>
            <w:rStyle w:val="Hipersaitas"/>
            <w:noProof/>
          </w:rPr>
          <w:t>SKYRIUS :  ESAMA PADĖTIS</w:t>
        </w:r>
        <w:r>
          <w:rPr>
            <w:noProof/>
          </w:rPr>
          <w:tab/>
        </w:r>
        <w:r>
          <w:rPr>
            <w:noProof/>
          </w:rPr>
          <w:fldChar w:fldCharType="begin"/>
        </w:r>
        <w:r>
          <w:rPr>
            <w:noProof/>
          </w:rPr>
          <w:instrText xml:space="preserve"> PAGEREF _Toc126131896 \h </w:instrText>
        </w:r>
        <w:r>
          <w:rPr>
            <w:noProof/>
          </w:rPr>
        </w:r>
        <w:r>
          <w:rPr>
            <w:noProof/>
          </w:rPr>
          <w:fldChar w:fldCharType="separate"/>
        </w:r>
        <w:r>
          <w:rPr>
            <w:noProof/>
          </w:rPr>
          <w:t>6</w:t>
        </w:r>
        <w:r>
          <w:rPr>
            <w:noProof/>
          </w:rPr>
          <w:fldChar w:fldCharType="end"/>
        </w:r>
      </w:hyperlink>
    </w:p>
    <w:p w14:paraId="6D7F679D" w14:textId="0B473BC6" w:rsidR="004D711F" w:rsidRDefault="004D711F">
      <w:pPr>
        <w:pStyle w:val="Turinys1"/>
        <w:rPr>
          <w:rFonts w:asciiTheme="minorHAnsi" w:eastAsiaTheme="minorEastAsia" w:hAnsiTheme="minorHAnsi" w:cstheme="minorBidi"/>
          <w:noProof/>
          <w:sz w:val="22"/>
          <w:lang w:val="en-US"/>
        </w:rPr>
      </w:pPr>
      <w:hyperlink w:anchor="_Toc126131897" w:history="1">
        <w:r w:rsidRPr="00D06086">
          <w:rPr>
            <w:rStyle w:val="Hipersaitas"/>
            <w:noProof/>
          </w:rPr>
          <w:t>4</w:t>
        </w:r>
        <w:r>
          <w:rPr>
            <w:rFonts w:asciiTheme="minorHAnsi" w:eastAsiaTheme="minorEastAsia" w:hAnsiTheme="minorHAnsi" w:cstheme="minorBidi"/>
            <w:noProof/>
            <w:sz w:val="22"/>
            <w:lang w:val="en-US"/>
          </w:rPr>
          <w:tab/>
        </w:r>
        <w:r w:rsidRPr="00D06086">
          <w:rPr>
            <w:rStyle w:val="Hipersaitas"/>
            <w:noProof/>
          </w:rPr>
          <w:t>SKYRIUS :  BENDRIEJI PROJEKTO REIKALAVIMAI</w:t>
        </w:r>
        <w:r>
          <w:rPr>
            <w:noProof/>
          </w:rPr>
          <w:tab/>
        </w:r>
        <w:r>
          <w:rPr>
            <w:noProof/>
          </w:rPr>
          <w:fldChar w:fldCharType="begin"/>
        </w:r>
        <w:r>
          <w:rPr>
            <w:noProof/>
          </w:rPr>
          <w:instrText xml:space="preserve"> PAGEREF _Toc126131897 \h </w:instrText>
        </w:r>
        <w:r>
          <w:rPr>
            <w:noProof/>
          </w:rPr>
        </w:r>
        <w:r>
          <w:rPr>
            <w:noProof/>
          </w:rPr>
          <w:fldChar w:fldCharType="separate"/>
        </w:r>
        <w:r>
          <w:rPr>
            <w:noProof/>
          </w:rPr>
          <w:t>9</w:t>
        </w:r>
        <w:r>
          <w:rPr>
            <w:noProof/>
          </w:rPr>
          <w:fldChar w:fldCharType="end"/>
        </w:r>
      </w:hyperlink>
    </w:p>
    <w:p w14:paraId="4BB6EB58" w14:textId="69529C59" w:rsidR="004D711F" w:rsidRDefault="004D711F">
      <w:pPr>
        <w:pStyle w:val="Turinys1"/>
        <w:rPr>
          <w:rFonts w:asciiTheme="minorHAnsi" w:eastAsiaTheme="minorEastAsia" w:hAnsiTheme="minorHAnsi" w:cstheme="minorBidi"/>
          <w:noProof/>
          <w:sz w:val="22"/>
          <w:lang w:val="en-US"/>
        </w:rPr>
      </w:pPr>
      <w:hyperlink w:anchor="_Toc126131898" w:history="1">
        <w:r w:rsidRPr="00D06086">
          <w:rPr>
            <w:rStyle w:val="Hipersaitas"/>
            <w:noProof/>
          </w:rPr>
          <w:t>5</w:t>
        </w:r>
        <w:r>
          <w:rPr>
            <w:rFonts w:asciiTheme="minorHAnsi" w:eastAsiaTheme="minorEastAsia" w:hAnsiTheme="minorHAnsi" w:cstheme="minorBidi"/>
            <w:noProof/>
            <w:sz w:val="22"/>
            <w:lang w:val="en-US"/>
          </w:rPr>
          <w:tab/>
        </w:r>
        <w:r w:rsidRPr="00D06086">
          <w:rPr>
            <w:rStyle w:val="Hipersaitas"/>
            <w:noProof/>
          </w:rPr>
          <w:t>SKYRIUS :  TECHNINIAI REIKALAVIMAI</w:t>
        </w:r>
        <w:r>
          <w:rPr>
            <w:noProof/>
          </w:rPr>
          <w:tab/>
        </w:r>
        <w:r>
          <w:rPr>
            <w:noProof/>
          </w:rPr>
          <w:fldChar w:fldCharType="begin"/>
        </w:r>
        <w:r>
          <w:rPr>
            <w:noProof/>
          </w:rPr>
          <w:instrText xml:space="preserve"> PAGEREF _Toc126131898 \h </w:instrText>
        </w:r>
        <w:r>
          <w:rPr>
            <w:noProof/>
          </w:rPr>
        </w:r>
        <w:r>
          <w:rPr>
            <w:noProof/>
          </w:rPr>
          <w:fldChar w:fldCharType="separate"/>
        </w:r>
        <w:r>
          <w:rPr>
            <w:noProof/>
          </w:rPr>
          <w:t>10</w:t>
        </w:r>
        <w:r>
          <w:rPr>
            <w:noProof/>
          </w:rPr>
          <w:fldChar w:fldCharType="end"/>
        </w:r>
      </w:hyperlink>
    </w:p>
    <w:p w14:paraId="436F6BCE" w14:textId="5E5A1970" w:rsidR="004D711F" w:rsidRDefault="004D711F">
      <w:pPr>
        <w:pStyle w:val="Turinys1"/>
        <w:rPr>
          <w:rFonts w:asciiTheme="minorHAnsi" w:eastAsiaTheme="minorEastAsia" w:hAnsiTheme="minorHAnsi" w:cstheme="minorBidi"/>
          <w:noProof/>
          <w:sz w:val="22"/>
          <w:lang w:val="en-US"/>
        </w:rPr>
      </w:pPr>
      <w:hyperlink w:anchor="_Toc126131899" w:history="1">
        <w:r w:rsidRPr="00D06086">
          <w:rPr>
            <w:rStyle w:val="Hipersaitas"/>
            <w:noProof/>
          </w:rPr>
          <w:t>6</w:t>
        </w:r>
        <w:r>
          <w:rPr>
            <w:rFonts w:asciiTheme="minorHAnsi" w:eastAsiaTheme="minorEastAsia" w:hAnsiTheme="minorHAnsi" w:cstheme="minorBidi"/>
            <w:noProof/>
            <w:sz w:val="22"/>
            <w:lang w:val="en-US"/>
          </w:rPr>
          <w:tab/>
        </w:r>
        <w:r w:rsidRPr="00D06086">
          <w:rPr>
            <w:rStyle w:val="Hipersaitas"/>
            <w:noProof/>
          </w:rPr>
          <w:t>SKYRIUS :  REIKALAVIMAI ELEKTROTECHNIKOS IR AUTOMATIZAVIMO SISTEMOMS</w:t>
        </w:r>
        <w:r>
          <w:rPr>
            <w:noProof/>
          </w:rPr>
          <w:tab/>
        </w:r>
        <w:r>
          <w:rPr>
            <w:noProof/>
          </w:rPr>
          <w:fldChar w:fldCharType="begin"/>
        </w:r>
        <w:r>
          <w:rPr>
            <w:noProof/>
          </w:rPr>
          <w:instrText xml:space="preserve"> PAGEREF _Toc126131899 \h </w:instrText>
        </w:r>
        <w:r>
          <w:rPr>
            <w:noProof/>
          </w:rPr>
        </w:r>
        <w:r>
          <w:rPr>
            <w:noProof/>
          </w:rPr>
          <w:fldChar w:fldCharType="separate"/>
        </w:r>
        <w:r>
          <w:rPr>
            <w:noProof/>
          </w:rPr>
          <w:t>14</w:t>
        </w:r>
        <w:r>
          <w:rPr>
            <w:noProof/>
          </w:rPr>
          <w:fldChar w:fldCharType="end"/>
        </w:r>
      </w:hyperlink>
    </w:p>
    <w:p w14:paraId="248799B3" w14:textId="32DD2DE9" w:rsidR="004D711F" w:rsidRDefault="004D711F">
      <w:pPr>
        <w:pStyle w:val="Turinys1"/>
        <w:rPr>
          <w:rFonts w:asciiTheme="minorHAnsi" w:eastAsiaTheme="minorEastAsia" w:hAnsiTheme="minorHAnsi" w:cstheme="minorBidi"/>
          <w:noProof/>
          <w:sz w:val="22"/>
          <w:lang w:val="en-US"/>
        </w:rPr>
      </w:pPr>
      <w:hyperlink w:anchor="_Toc126131900" w:history="1">
        <w:r w:rsidRPr="00D06086">
          <w:rPr>
            <w:rStyle w:val="Hipersaitas"/>
            <w:noProof/>
          </w:rPr>
          <w:t>7</w:t>
        </w:r>
        <w:r>
          <w:rPr>
            <w:rFonts w:asciiTheme="minorHAnsi" w:eastAsiaTheme="minorEastAsia" w:hAnsiTheme="minorHAnsi" w:cstheme="minorBidi"/>
            <w:noProof/>
            <w:sz w:val="22"/>
            <w:lang w:val="en-US"/>
          </w:rPr>
          <w:tab/>
        </w:r>
        <w:r w:rsidRPr="00D06086">
          <w:rPr>
            <w:rStyle w:val="Hipersaitas"/>
            <w:noProof/>
          </w:rPr>
          <w:t>SKYRIUS :  PAPILDOMI REIKALAVIMAI</w:t>
        </w:r>
        <w:r>
          <w:rPr>
            <w:noProof/>
          </w:rPr>
          <w:tab/>
        </w:r>
        <w:r>
          <w:rPr>
            <w:noProof/>
          </w:rPr>
          <w:fldChar w:fldCharType="begin"/>
        </w:r>
        <w:r>
          <w:rPr>
            <w:noProof/>
          </w:rPr>
          <w:instrText xml:space="preserve"> PAGEREF _Toc126131900 \h </w:instrText>
        </w:r>
        <w:r>
          <w:rPr>
            <w:noProof/>
          </w:rPr>
        </w:r>
        <w:r>
          <w:rPr>
            <w:noProof/>
          </w:rPr>
          <w:fldChar w:fldCharType="separate"/>
        </w:r>
        <w:r>
          <w:rPr>
            <w:noProof/>
          </w:rPr>
          <w:t>25</w:t>
        </w:r>
        <w:r>
          <w:rPr>
            <w:noProof/>
          </w:rPr>
          <w:fldChar w:fldCharType="end"/>
        </w:r>
      </w:hyperlink>
    </w:p>
    <w:p w14:paraId="01203608" w14:textId="45E7E356" w:rsidR="004D711F" w:rsidRDefault="004D711F">
      <w:pPr>
        <w:pStyle w:val="Turinys1"/>
        <w:rPr>
          <w:rFonts w:asciiTheme="minorHAnsi" w:eastAsiaTheme="minorEastAsia" w:hAnsiTheme="minorHAnsi" w:cstheme="minorBidi"/>
          <w:noProof/>
          <w:sz w:val="22"/>
          <w:lang w:val="en-US"/>
        </w:rPr>
      </w:pPr>
      <w:hyperlink w:anchor="_Toc126131901" w:history="1">
        <w:r w:rsidRPr="00D06086">
          <w:rPr>
            <w:rStyle w:val="Hipersaitas"/>
            <w:noProof/>
          </w:rPr>
          <w:t>8</w:t>
        </w:r>
        <w:r>
          <w:rPr>
            <w:rFonts w:asciiTheme="minorHAnsi" w:eastAsiaTheme="minorEastAsia" w:hAnsiTheme="minorHAnsi" w:cstheme="minorBidi"/>
            <w:noProof/>
            <w:sz w:val="22"/>
            <w:lang w:val="en-US"/>
          </w:rPr>
          <w:tab/>
        </w:r>
        <w:r w:rsidRPr="00D06086">
          <w:rPr>
            <w:rStyle w:val="Hipersaitas"/>
            <w:noProof/>
          </w:rPr>
          <w:t>SKYRIUS :  GARANTIJOS</w:t>
        </w:r>
        <w:r>
          <w:rPr>
            <w:noProof/>
          </w:rPr>
          <w:tab/>
        </w:r>
        <w:r>
          <w:rPr>
            <w:noProof/>
          </w:rPr>
          <w:fldChar w:fldCharType="begin"/>
        </w:r>
        <w:r>
          <w:rPr>
            <w:noProof/>
          </w:rPr>
          <w:instrText xml:space="preserve"> PAGEREF _Toc126131901 \h </w:instrText>
        </w:r>
        <w:r>
          <w:rPr>
            <w:noProof/>
          </w:rPr>
        </w:r>
        <w:r>
          <w:rPr>
            <w:noProof/>
          </w:rPr>
          <w:fldChar w:fldCharType="separate"/>
        </w:r>
        <w:r>
          <w:rPr>
            <w:noProof/>
          </w:rPr>
          <w:t>28</w:t>
        </w:r>
        <w:r>
          <w:rPr>
            <w:noProof/>
          </w:rPr>
          <w:fldChar w:fldCharType="end"/>
        </w:r>
      </w:hyperlink>
    </w:p>
    <w:p w14:paraId="4BC587C1" w14:textId="36C99A05" w:rsidR="004D711F" w:rsidRDefault="004D711F">
      <w:pPr>
        <w:pStyle w:val="Turinys1"/>
        <w:rPr>
          <w:rFonts w:asciiTheme="minorHAnsi" w:eastAsiaTheme="minorEastAsia" w:hAnsiTheme="minorHAnsi" w:cstheme="minorBidi"/>
          <w:noProof/>
          <w:sz w:val="22"/>
          <w:lang w:val="en-US"/>
        </w:rPr>
      </w:pPr>
      <w:hyperlink w:anchor="_Toc126131902" w:history="1">
        <w:r w:rsidRPr="00D06086">
          <w:rPr>
            <w:rStyle w:val="Hipersaitas"/>
            <w:noProof/>
          </w:rPr>
          <w:t>9</w:t>
        </w:r>
        <w:r>
          <w:rPr>
            <w:rFonts w:asciiTheme="minorHAnsi" w:eastAsiaTheme="minorEastAsia" w:hAnsiTheme="minorHAnsi" w:cstheme="minorBidi"/>
            <w:noProof/>
            <w:sz w:val="22"/>
            <w:lang w:val="en-US"/>
          </w:rPr>
          <w:tab/>
        </w:r>
        <w:r w:rsidRPr="00D06086">
          <w:rPr>
            <w:rStyle w:val="Hipersaitas"/>
            <w:noProof/>
          </w:rPr>
          <w:t>SKYRIUS :  TERMINAI</w:t>
        </w:r>
        <w:r>
          <w:rPr>
            <w:noProof/>
          </w:rPr>
          <w:tab/>
        </w:r>
        <w:r>
          <w:rPr>
            <w:noProof/>
          </w:rPr>
          <w:fldChar w:fldCharType="begin"/>
        </w:r>
        <w:r>
          <w:rPr>
            <w:noProof/>
          </w:rPr>
          <w:instrText xml:space="preserve"> PAGEREF _Toc126131902 \h </w:instrText>
        </w:r>
        <w:r>
          <w:rPr>
            <w:noProof/>
          </w:rPr>
        </w:r>
        <w:r>
          <w:rPr>
            <w:noProof/>
          </w:rPr>
          <w:fldChar w:fldCharType="separate"/>
        </w:r>
        <w:r>
          <w:rPr>
            <w:noProof/>
          </w:rPr>
          <w:t>29</w:t>
        </w:r>
        <w:r>
          <w:rPr>
            <w:noProof/>
          </w:rPr>
          <w:fldChar w:fldCharType="end"/>
        </w:r>
      </w:hyperlink>
    </w:p>
    <w:p w14:paraId="73F5CF74" w14:textId="3F79C3F8" w:rsidR="004D711F" w:rsidRDefault="004D711F">
      <w:pPr>
        <w:pStyle w:val="Turinys1"/>
        <w:rPr>
          <w:rFonts w:asciiTheme="minorHAnsi" w:eastAsiaTheme="minorEastAsia" w:hAnsiTheme="minorHAnsi" w:cstheme="minorBidi"/>
          <w:noProof/>
          <w:sz w:val="22"/>
          <w:lang w:val="en-US"/>
        </w:rPr>
      </w:pPr>
      <w:hyperlink w:anchor="_Toc126131903" w:history="1">
        <w:r w:rsidRPr="00D06086">
          <w:rPr>
            <w:rStyle w:val="Hipersaitas"/>
            <w:noProof/>
          </w:rPr>
          <w:t>10</w:t>
        </w:r>
        <w:r>
          <w:rPr>
            <w:rFonts w:asciiTheme="minorHAnsi" w:eastAsiaTheme="minorEastAsia" w:hAnsiTheme="minorHAnsi" w:cstheme="minorBidi"/>
            <w:noProof/>
            <w:sz w:val="22"/>
            <w:lang w:val="en-US"/>
          </w:rPr>
          <w:tab/>
        </w:r>
        <w:r w:rsidRPr="00D06086">
          <w:rPr>
            <w:rStyle w:val="Hipersaitas"/>
            <w:noProof/>
          </w:rPr>
          <w:t>SKYRIUS :  PRIEDAI</w:t>
        </w:r>
        <w:r>
          <w:rPr>
            <w:noProof/>
          </w:rPr>
          <w:tab/>
        </w:r>
        <w:r>
          <w:rPr>
            <w:noProof/>
          </w:rPr>
          <w:fldChar w:fldCharType="begin"/>
        </w:r>
        <w:r>
          <w:rPr>
            <w:noProof/>
          </w:rPr>
          <w:instrText xml:space="preserve"> PAGEREF _Toc126131903 \h </w:instrText>
        </w:r>
        <w:r>
          <w:rPr>
            <w:noProof/>
          </w:rPr>
        </w:r>
        <w:r>
          <w:rPr>
            <w:noProof/>
          </w:rPr>
          <w:fldChar w:fldCharType="separate"/>
        </w:r>
        <w:r>
          <w:rPr>
            <w:noProof/>
          </w:rPr>
          <w:t>30</w:t>
        </w:r>
        <w:r>
          <w:rPr>
            <w:noProof/>
          </w:rPr>
          <w:fldChar w:fldCharType="end"/>
        </w:r>
      </w:hyperlink>
    </w:p>
    <w:p w14:paraId="31EAC765" w14:textId="3824805D" w:rsidR="00626A2F" w:rsidRPr="006E0C63" w:rsidRDefault="00481EDF" w:rsidP="0003038C">
      <w:pPr>
        <w:jc w:val="both"/>
      </w:pPr>
      <w:r w:rsidRPr="006E0C63">
        <w:fldChar w:fldCharType="end"/>
      </w:r>
    </w:p>
    <w:p w14:paraId="1968239C" w14:textId="4F8FCC95" w:rsidR="00A672AA" w:rsidRPr="006E0C63" w:rsidRDefault="007C2CDE" w:rsidP="0003038C">
      <w:pPr>
        <w:suppressAutoHyphens w:val="0"/>
        <w:jc w:val="both"/>
      </w:pPr>
      <w:r w:rsidRPr="006E0C63">
        <w:br w:type="page"/>
      </w:r>
    </w:p>
    <w:p w14:paraId="0094A74D" w14:textId="167562A0" w:rsidR="00A672AA" w:rsidRPr="006E0C63" w:rsidRDefault="00481EDF" w:rsidP="0020287F">
      <w:pPr>
        <w:pStyle w:val="Antrat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126131894"/>
      <w:r w:rsidRPr="00CD354F">
        <w:lastRenderedPageBreak/>
        <w:t>SKYRIUS</w:t>
      </w:r>
      <w:r w:rsidRPr="006E0C63">
        <w:rPr>
          <w:color w:val="FFFFFF"/>
        </w:rPr>
        <w:t xml:space="preserve"> : </w:t>
      </w:r>
      <w:r w:rsidRPr="006E0C63">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6E0C63" w:rsidRDefault="00A672AA" w:rsidP="0003038C">
      <w:pPr>
        <w:jc w:val="both"/>
      </w:pPr>
    </w:p>
    <w:p w14:paraId="7421F271" w14:textId="45DD2C23" w:rsidR="00137CA9" w:rsidRPr="00850BD5" w:rsidRDefault="00137CA9" w:rsidP="00FE57BF">
      <w:pPr>
        <w:pStyle w:val="Antrat2"/>
      </w:pPr>
      <w:r w:rsidRPr="00850BD5">
        <w:t xml:space="preserve">AB „Kauno energija“ (toliau – Perkantysis subjektas) siekdama padidinti </w:t>
      </w:r>
      <w:r w:rsidR="0042648E">
        <w:t>Garliavos</w:t>
      </w:r>
      <w:r w:rsidRPr="00850BD5">
        <w:t xml:space="preserve"> </w:t>
      </w:r>
      <w:r w:rsidR="0042648E">
        <w:t>katilinės</w:t>
      </w:r>
      <w:r w:rsidRPr="00850BD5">
        <w:t xml:space="preserve"> darbo patikimumą</w:t>
      </w:r>
      <w:r w:rsidR="0042648E">
        <w:t xml:space="preserve"> ir </w:t>
      </w:r>
      <w:r w:rsidRPr="00850BD5">
        <w:t>efektyvumą</w:t>
      </w:r>
      <w:r w:rsidR="0042648E">
        <w:t xml:space="preserve">, </w:t>
      </w:r>
      <w:r w:rsidRPr="00850BD5">
        <w:t xml:space="preserve">numato atlikti </w:t>
      </w:r>
      <w:r w:rsidR="0042648E">
        <w:t xml:space="preserve">tinklo siurblio Nr.4 </w:t>
      </w:r>
      <w:r w:rsidR="009843EB">
        <w:t xml:space="preserve">ir tinklų </w:t>
      </w:r>
      <w:r w:rsidR="008368C2">
        <w:t>papildymo</w:t>
      </w:r>
      <w:r w:rsidR="009843EB">
        <w:t xml:space="preserve"> siurblio Nr. 1 </w:t>
      </w:r>
      <w:r w:rsidR="0042648E">
        <w:t>demontavimą ir nauj</w:t>
      </w:r>
      <w:r w:rsidR="009843EB">
        <w:t>ų</w:t>
      </w:r>
      <w:r w:rsidR="0042648E">
        <w:t xml:space="preserve"> siurbli</w:t>
      </w:r>
      <w:r w:rsidR="009843EB">
        <w:t>ų</w:t>
      </w:r>
      <w:r w:rsidR="0042648E">
        <w:t xml:space="preserve"> įrengimą.</w:t>
      </w:r>
    </w:p>
    <w:p w14:paraId="743F1A26" w14:textId="79EA4359" w:rsidR="009865E5" w:rsidRPr="00850BD5" w:rsidRDefault="00481EDF" w:rsidP="00FE57BF">
      <w:pPr>
        <w:pStyle w:val="Antrat2"/>
      </w:pPr>
      <w:r w:rsidRPr="00850BD5">
        <w:t xml:space="preserve">Pirkimo objektu laikomas </w:t>
      </w: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000C3FDE">
        <w:t>darbų atlikimas</w:t>
      </w:r>
      <w:r w:rsidR="009865E5" w:rsidRPr="00850BD5">
        <w:t xml:space="preserve"> pagal pare</w:t>
      </w:r>
      <w:r w:rsidR="001B2508" w:rsidRPr="00850BD5">
        <w:t>n</w:t>
      </w:r>
      <w:r w:rsidR="009865E5" w:rsidRPr="00850BD5">
        <w:t xml:space="preserve">gtą </w:t>
      </w:r>
      <w:r w:rsidR="000C3FDE">
        <w:t xml:space="preserve">(techninį darbo projektą, toliau – </w:t>
      </w:r>
      <w:r w:rsidR="009865E5" w:rsidRPr="00850BD5">
        <w:t>T</w:t>
      </w:r>
      <w:r w:rsidR="00EF722C" w:rsidRPr="00850BD5">
        <w:t>D</w:t>
      </w:r>
      <w:r w:rsidR="009865E5" w:rsidRPr="00850BD5">
        <w:t>P</w:t>
      </w:r>
      <w:r w:rsidR="000C3FDE">
        <w:t>)</w:t>
      </w:r>
      <w:r w:rsidR="0042648E">
        <w:t>, prieda</w:t>
      </w:r>
      <w:r w:rsidR="00117E47">
        <w:t>i</w:t>
      </w:r>
      <w:r w:rsidR="0042648E">
        <w:t xml:space="preserve"> Nr.1</w:t>
      </w:r>
      <w:r w:rsidR="009843EB">
        <w:t>, Nr. 2 ir Nr. 3</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80D0FE0" w14:textId="35FA33F1" w:rsidR="0005435A" w:rsidRPr="006E0C63" w:rsidRDefault="0005435A" w:rsidP="001C7938">
      <w:pPr>
        <w:suppressAutoHyphens w:val="0"/>
        <w:jc w:val="both"/>
        <w:rPr>
          <w:rStyle w:val="Rykuspabraukimas"/>
          <w:i w:val="0"/>
          <w:iCs w:val="0"/>
          <w:color w:val="auto"/>
        </w:rPr>
      </w:pPr>
    </w:p>
    <w:p w14:paraId="21B82401" w14:textId="77777777" w:rsidR="001C7938" w:rsidRDefault="001C7938">
      <w:pPr>
        <w:suppressAutoHyphens w:val="0"/>
        <w:spacing w:after="160"/>
        <w:rPr>
          <w:rStyle w:val="Rykuspabraukimas"/>
          <w:rFonts w:eastAsia="Times New Roman"/>
          <w:b/>
          <w:i w:val="0"/>
          <w:iCs w:val="0"/>
          <w:color w:val="auto"/>
          <w:sz w:val="24"/>
          <w:szCs w:val="32"/>
        </w:rPr>
      </w:pPr>
      <w:r>
        <w:rPr>
          <w:rStyle w:val="Rykuspabraukimas"/>
          <w:i w:val="0"/>
          <w:iCs w:val="0"/>
          <w:color w:val="auto"/>
        </w:rPr>
        <w:br w:type="page"/>
      </w:r>
    </w:p>
    <w:p w14:paraId="66D691EE" w14:textId="7203CE86" w:rsidR="001C7938" w:rsidRPr="001C7938" w:rsidRDefault="001C7938" w:rsidP="001C7938">
      <w:pPr>
        <w:pStyle w:val="Antrat1"/>
        <w:rPr>
          <w:rStyle w:val="Rykuspabraukimas"/>
          <w:i w:val="0"/>
          <w:iCs w:val="0"/>
          <w:color w:val="auto"/>
        </w:rPr>
      </w:pPr>
      <w:bookmarkStart w:id="31" w:name="_Toc126131895"/>
      <w:r w:rsidRPr="001C7938">
        <w:rPr>
          <w:rStyle w:val="Rykuspabraukimas"/>
          <w:i w:val="0"/>
          <w:iCs w:val="0"/>
          <w:color w:val="auto"/>
        </w:rPr>
        <w:lastRenderedPageBreak/>
        <w:t>SKYRIUS</w:t>
      </w:r>
      <w:r w:rsidRPr="001C7938">
        <w:rPr>
          <w:rStyle w:val="Rykuspabraukimas"/>
          <w:i w:val="0"/>
          <w:iCs w:val="0"/>
          <w:color w:val="FFFFFF" w:themeColor="background1"/>
        </w:rPr>
        <w:t xml:space="preserve"> : </w:t>
      </w:r>
      <w:r>
        <w:rPr>
          <w:rStyle w:val="Rykuspabraukimas"/>
          <w:i w:val="0"/>
          <w:iCs w:val="0"/>
          <w:color w:val="auto"/>
        </w:rPr>
        <w:br/>
      </w:r>
      <w:r w:rsidRPr="001C7938">
        <w:rPr>
          <w:rStyle w:val="Rykuspabraukimas"/>
          <w:i w:val="0"/>
          <w:iCs w:val="0"/>
          <w:color w:val="auto"/>
        </w:rPr>
        <w:t>PIRKIMO OBJEKTO APIMTYS</w:t>
      </w:r>
      <w:bookmarkEnd w:id="31"/>
    </w:p>
    <w:p w14:paraId="69ABEF62" w14:textId="77777777" w:rsidR="001C7938" w:rsidRDefault="001C7938" w:rsidP="001C7938">
      <w:pPr>
        <w:rPr>
          <w:rStyle w:val="Rykuspabraukimas"/>
          <w:i w:val="0"/>
          <w:iCs w:val="0"/>
          <w:color w:val="auto"/>
        </w:rPr>
      </w:pPr>
    </w:p>
    <w:p w14:paraId="409C28BF" w14:textId="7B5303ED" w:rsidR="001949CB" w:rsidRPr="001949CB" w:rsidRDefault="00FE57BF" w:rsidP="001949CB">
      <w:pPr>
        <w:pStyle w:val="Antrat2"/>
        <w:rPr>
          <w:noProof/>
        </w:rPr>
      </w:pPr>
      <w:r>
        <w:rPr>
          <w:noProof/>
        </w:rPr>
        <w:t>Tiekėjas turi, vietoje senų siurblių sumontuoti naujus, vadovaujantis pateiktai</w:t>
      </w:r>
      <w:r w:rsidR="00AF631F">
        <w:rPr>
          <w:noProof/>
        </w:rPr>
        <w:t>s</w:t>
      </w:r>
      <w:r>
        <w:rPr>
          <w:noProof/>
        </w:rPr>
        <w:t xml:space="preserve"> projektais bei LR teisės aktais.</w:t>
      </w:r>
    </w:p>
    <w:p w14:paraId="037A383E" w14:textId="32499EA7" w:rsidR="00C27395" w:rsidRPr="00C27395" w:rsidRDefault="00C27395" w:rsidP="00C27395">
      <w:pPr>
        <w:pStyle w:val="Antrat2"/>
        <w:rPr>
          <w:noProof/>
        </w:rPr>
      </w:pPr>
      <w:r>
        <w:rPr>
          <w:noProof/>
        </w:rPr>
        <w:t>Įrengti vamzdynų jungtį tarp katilinės tinklo siurblių slėgiminės linijos kolektoriaus ir biokuro katilo siurblių slėgiminės linijos kolektoriaus.</w:t>
      </w:r>
    </w:p>
    <w:p w14:paraId="1EBAED25" w14:textId="417FC6F0" w:rsidR="00AC003D" w:rsidRDefault="00AC003D" w:rsidP="00AC003D">
      <w:pPr>
        <w:pStyle w:val="Antrat2"/>
        <w:rPr>
          <w:noProof/>
        </w:rPr>
      </w:pPr>
      <w:r>
        <w:rPr>
          <w:noProof/>
        </w:rPr>
        <w:t xml:space="preserve">Trieigio vožtuvo T-401 </w:t>
      </w:r>
      <w:r w:rsidR="001565E3">
        <w:rPr>
          <w:noProof/>
        </w:rPr>
        <w:t xml:space="preserve">keitimo darbai, nebus </w:t>
      </w:r>
      <w:r w:rsidR="00F23AA4">
        <w:rPr>
          <w:noProof/>
        </w:rPr>
        <w:t>atliekami, vožtuvas pažymėtas priede Nr. 5</w:t>
      </w:r>
    </w:p>
    <w:p w14:paraId="4952C031" w14:textId="025C5B16" w:rsidR="007B729D" w:rsidRDefault="007B729D" w:rsidP="00FE57BF">
      <w:pPr>
        <w:pStyle w:val="Antrat2"/>
        <w:rPr>
          <w:noProof/>
        </w:rPr>
      </w:pPr>
      <w:r>
        <w:rPr>
          <w:noProof/>
        </w:rPr>
        <w:t>Perkantysis subjektas darbų atlikimui tiekia:</w:t>
      </w:r>
    </w:p>
    <w:p w14:paraId="2E4D2B94" w14:textId="1EE1302F" w:rsidR="00B04A01" w:rsidRDefault="00575A97" w:rsidP="002E095D">
      <w:pPr>
        <w:pStyle w:val="Antrat3"/>
        <w:rPr>
          <w:noProof/>
        </w:rPr>
      </w:pPr>
      <w:r>
        <w:rPr>
          <w:noProof/>
        </w:rPr>
        <w:t>Tinklo s</w:t>
      </w:r>
      <w:r w:rsidR="007B729D">
        <w:rPr>
          <w:noProof/>
        </w:rPr>
        <w:t>iurblį</w:t>
      </w:r>
      <w:r w:rsidR="00FE57BF">
        <w:rPr>
          <w:noProof/>
        </w:rPr>
        <w:t xml:space="preserve"> Nr. 4</w:t>
      </w:r>
      <w:r w:rsidR="007B729D">
        <w:rPr>
          <w:noProof/>
        </w:rPr>
        <w:t>;</w:t>
      </w:r>
    </w:p>
    <w:p w14:paraId="6D015EF8" w14:textId="6C9F1749" w:rsidR="00575A97" w:rsidRPr="00575A97" w:rsidRDefault="008368C2" w:rsidP="002E095D">
      <w:pPr>
        <w:pStyle w:val="Antrat3"/>
        <w:rPr>
          <w:noProof/>
        </w:rPr>
      </w:pPr>
      <w:r>
        <w:rPr>
          <w:noProof/>
        </w:rPr>
        <w:t>Papildymo</w:t>
      </w:r>
      <w:r w:rsidR="00575A97">
        <w:rPr>
          <w:noProof/>
        </w:rPr>
        <w:t xml:space="preserve"> siurblį</w:t>
      </w:r>
      <w:r w:rsidR="0097074D">
        <w:rPr>
          <w:noProof/>
        </w:rPr>
        <w:t xml:space="preserve"> Nr. 1;</w:t>
      </w:r>
    </w:p>
    <w:p w14:paraId="58B55DB1" w14:textId="1AA26496" w:rsidR="007B729D" w:rsidRPr="00913563" w:rsidRDefault="00913563" w:rsidP="002E095D">
      <w:pPr>
        <w:pStyle w:val="Antrat3"/>
        <w:rPr>
          <w:noProof/>
        </w:rPr>
      </w:pPr>
      <w:r w:rsidRPr="00913563">
        <w:rPr>
          <w:noProof/>
        </w:rPr>
        <w:t>Dažnio keitiklį papildymo siurbliui PS1 sumontavimui į esamą skydą VAS-PS;</w:t>
      </w:r>
    </w:p>
    <w:p w14:paraId="6BD29D74" w14:textId="6B382B81" w:rsidR="007B729D" w:rsidRPr="00913563" w:rsidRDefault="00913563" w:rsidP="002E095D">
      <w:pPr>
        <w:pStyle w:val="Antrat3"/>
        <w:rPr>
          <w:noProof/>
        </w:rPr>
      </w:pPr>
      <w:r w:rsidRPr="00913563">
        <w:rPr>
          <w:noProof/>
        </w:rPr>
        <w:t>Pilnai surinktą naują skydą JS-DK4.</w:t>
      </w:r>
    </w:p>
    <w:p w14:paraId="119E585B" w14:textId="07E7CC42" w:rsidR="00E12D52" w:rsidRDefault="00E12D52" w:rsidP="00FE57BF">
      <w:pPr>
        <w:pStyle w:val="Antrat2"/>
        <w:rPr>
          <w:noProof/>
        </w:rPr>
      </w:pPr>
      <w:r>
        <w:rPr>
          <w:noProof/>
        </w:rPr>
        <w:t>Tiekėjas darbų atlikimui t</w:t>
      </w:r>
      <w:r w:rsidR="005A0B59">
        <w:rPr>
          <w:noProof/>
        </w:rPr>
        <w:t>ie</w:t>
      </w:r>
      <w:r>
        <w:rPr>
          <w:noProof/>
        </w:rPr>
        <w:t>kia:</w:t>
      </w:r>
    </w:p>
    <w:p w14:paraId="15549F22" w14:textId="28D51429" w:rsidR="00E12D52" w:rsidRDefault="00E12D52" w:rsidP="002E095D">
      <w:pPr>
        <w:pStyle w:val="Antrat3"/>
        <w:rPr>
          <w:noProof/>
        </w:rPr>
      </w:pPr>
      <w:r>
        <w:rPr>
          <w:noProof/>
        </w:rPr>
        <w:t>Vamzdynus;</w:t>
      </w:r>
    </w:p>
    <w:p w14:paraId="11733C98" w14:textId="377C8B5F" w:rsidR="00E12D52" w:rsidRDefault="00E12D52" w:rsidP="002E095D">
      <w:pPr>
        <w:pStyle w:val="Antrat3"/>
        <w:rPr>
          <w:noProof/>
        </w:rPr>
      </w:pPr>
      <w:r>
        <w:rPr>
          <w:noProof/>
        </w:rPr>
        <w:t>Vamzdynų armatūrą;</w:t>
      </w:r>
    </w:p>
    <w:p w14:paraId="3FFB93C7" w14:textId="3C90CB29" w:rsidR="00E12D52" w:rsidRDefault="00E12D52" w:rsidP="002E095D">
      <w:pPr>
        <w:pStyle w:val="Antrat3"/>
        <w:rPr>
          <w:noProof/>
        </w:rPr>
      </w:pPr>
      <w:r>
        <w:rPr>
          <w:noProof/>
        </w:rPr>
        <w:t>Vamzdyn</w:t>
      </w:r>
      <w:r w:rsidR="005B5A6C">
        <w:rPr>
          <w:noProof/>
        </w:rPr>
        <w:t>ų</w:t>
      </w:r>
      <w:r>
        <w:rPr>
          <w:noProof/>
        </w:rPr>
        <w:t xml:space="preserve"> izolia</w:t>
      </w:r>
      <w:r w:rsidR="00117E47">
        <w:rPr>
          <w:noProof/>
        </w:rPr>
        <w:t>ciją</w:t>
      </w:r>
      <w:r>
        <w:rPr>
          <w:noProof/>
        </w:rPr>
        <w:t>;</w:t>
      </w:r>
    </w:p>
    <w:p w14:paraId="5BB32DB4" w14:textId="78299A7C" w:rsidR="00E12D52" w:rsidRDefault="00E12D52" w:rsidP="002E095D">
      <w:pPr>
        <w:pStyle w:val="Antrat3"/>
        <w:rPr>
          <w:noProof/>
        </w:rPr>
      </w:pPr>
      <w:r>
        <w:rPr>
          <w:noProof/>
        </w:rPr>
        <w:t>Vamzdynų žymėjim</w:t>
      </w:r>
      <w:r w:rsidR="00117E47">
        <w:rPr>
          <w:noProof/>
        </w:rPr>
        <w:t>u</w:t>
      </w:r>
      <w:r>
        <w:rPr>
          <w:noProof/>
        </w:rPr>
        <w:t>s;</w:t>
      </w:r>
    </w:p>
    <w:p w14:paraId="67136551" w14:textId="1C62647B" w:rsidR="00E12D52" w:rsidRDefault="00E12D52" w:rsidP="002E095D">
      <w:pPr>
        <w:pStyle w:val="Antrat3"/>
        <w:rPr>
          <w:noProof/>
        </w:rPr>
      </w:pPr>
      <w:r>
        <w:rPr>
          <w:noProof/>
        </w:rPr>
        <w:t>Vamzdynų atram</w:t>
      </w:r>
      <w:r w:rsidR="00117E47">
        <w:rPr>
          <w:noProof/>
        </w:rPr>
        <w:t>a</w:t>
      </w:r>
      <w:r>
        <w:rPr>
          <w:noProof/>
        </w:rPr>
        <w:t>s;</w:t>
      </w:r>
    </w:p>
    <w:p w14:paraId="30A31631" w14:textId="454E7B46" w:rsidR="00E12D52" w:rsidRDefault="000C3FDE" w:rsidP="002E095D">
      <w:pPr>
        <w:pStyle w:val="Antrat3"/>
        <w:rPr>
          <w:noProof/>
        </w:rPr>
      </w:pPr>
      <w:r>
        <w:rPr>
          <w:noProof/>
        </w:rPr>
        <w:t>Medžiagas v</w:t>
      </w:r>
      <w:r w:rsidR="00E12D52">
        <w:rPr>
          <w:noProof/>
        </w:rPr>
        <w:t>amzdynų ir ar</w:t>
      </w:r>
      <w:r w:rsidR="005B5A6C">
        <w:rPr>
          <w:noProof/>
        </w:rPr>
        <w:t>m</w:t>
      </w:r>
      <w:r w:rsidR="00E12D52">
        <w:rPr>
          <w:noProof/>
        </w:rPr>
        <w:t>atūros pavirši</w:t>
      </w:r>
      <w:r w:rsidR="00117E47">
        <w:rPr>
          <w:noProof/>
        </w:rPr>
        <w:t>ų</w:t>
      </w:r>
      <w:r w:rsidR="00E12D52">
        <w:rPr>
          <w:noProof/>
        </w:rPr>
        <w:t xml:space="preserve"> apsauga</w:t>
      </w:r>
      <w:r>
        <w:rPr>
          <w:noProof/>
        </w:rPr>
        <w:t>i</w:t>
      </w:r>
      <w:r w:rsidR="00E12D52">
        <w:rPr>
          <w:noProof/>
        </w:rPr>
        <w:t xml:space="preserve"> nuo korozijos;</w:t>
      </w:r>
    </w:p>
    <w:p w14:paraId="5261704E" w14:textId="7585F87D" w:rsidR="00DE395E" w:rsidRDefault="00DE395E" w:rsidP="002E095D">
      <w:pPr>
        <w:pStyle w:val="Antrat3"/>
        <w:rPr>
          <w:noProof/>
        </w:rPr>
      </w:pPr>
      <w:r>
        <w:rPr>
          <w:noProof/>
        </w:rPr>
        <w:t>Trūkstam</w:t>
      </w:r>
      <w:r w:rsidR="00117E47">
        <w:rPr>
          <w:noProof/>
        </w:rPr>
        <w:t>ą</w:t>
      </w:r>
      <w:r>
        <w:rPr>
          <w:noProof/>
        </w:rPr>
        <w:t xml:space="preserve"> elektros ir automatikos įrang</w:t>
      </w:r>
      <w:r w:rsidR="00117E47">
        <w:rPr>
          <w:noProof/>
        </w:rPr>
        <w:t>ą</w:t>
      </w:r>
      <w:r>
        <w:rPr>
          <w:noProof/>
        </w:rPr>
        <w:t>;</w:t>
      </w:r>
    </w:p>
    <w:p w14:paraId="0D704676" w14:textId="7773BD89" w:rsidR="00DE395E" w:rsidRPr="00DE395E" w:rsidRDefault="00DE395E" w:rsidP="002E095D">
      <w:pPr>
        <w:pStyle w:val="Antrat3"/>
        <w:rPr>
          <w:noProof/>
        </w:rPr>
      </w:pPr>
      <w:r>
        <w:rPr>
          <w:noProof/>
        </w:rPr>
        <w:t>Kabeli</w:t>
      </w:r>
      <w:r w:rsidR="00117E47">
        <w:rPr>
          <w:noProof/>
        </w:rPr>
        <w:t>us</w:t>
      </w:r>
      <w:r>
        <w:rPr>
          <w:noProof/>
        </w:rPr>
        <w:t>;</w:t>
      </w:r>
    </w:p>
    <w:p w14:paraId="194E4677" w14:textId="519F0D6A" w:rsidR="00E12D52" w:rsidRPr="00913563" w:rsidRDefault="00913563" w:rsidP="002E095D">
      <w:pPr>
        <w:pStyle w:val="Antrat3"/>
        <w:rPr>
          <w:noProof/>
        </w:rPr>
      </w:pPr>
      <w:r w:rsidRPr="00913563">
        <w:rPr>
          <w:noProof/>
        </w:rPr>
        <w:t>Jutiklius;</w:t>
      </w:r>
    </w:p>
    <w:p w14:paraId="409EE092" w14:textId="0893F21A" w:rsidR="00E12D52" w:rsidRDefault="00E12D52" w:rsidP="002E095D">
      <w:pPr>
        <w:pStyle w:val="Antrat3"/>
        <w:rPr>
          <w:noProof/>
        </w:rPr>
      </w:pPr>
      <w:r>
        <w:rPr>
          <w:noProof/>
        </w:rPr>
        <w:t>Filtr</w:t>
      </w:r>
      <w:r w:rsidR="00117E47">
        <w:rPr>
          <w:noProof/>
        </w:rPr>
        <w:t>us</w:t>
      </w:r>
      <w:r>
        <w:rPr>
          <w:noProof/>
        </w:rPr>
        <w:t>;</w:t>
      </w:r>
    </w:p>
    <w:p w14:paraId="4630BDE0" w14:textId="23C64D0A" w:rsidR="000C3FDE" w:rsidRPr="0097074D" w:rsidRDefault="0097074D" w:rsidP="002E095D">
      <w:pPr>
        <w:pStyle w:val="Antrat3"/>
      </w:pPr>
      <w:r>
        <w:t>I</w:t>
      </w:r>
      <w:r w:rsidR="000C3FDE">
        <w:t>r kitas medžiagas reikalingas tinkamam projekto įgyvendinimui</w:t>
      </w:r>
      <w:r w:rsidR="00191765">
        <w:t>.</w:t>
      </w:r>
    </w:p>
    <w:p w14:paraId="55168303" w14:textId="77777777" w:rsidR="00AA4BC6" w:rsidRDefault="00AA4BC6" w:rsidP="00AA4BC6">
      <w:pPr>
        <w:pStyle w:val="Antrat2"/>
        <w:jc w:val="both"/>
      </w:pPr>
      <w:r>
        <w:t>Pabaigus darbus Tiekėjas Perkančiajam subjektui turės perduoti visą baigtinę projektinę dokumentaciją, kuri sudaroma pagal Priedo Nr.6 reikalavimus.</w:t>
      </w:r>
    </w:p>
    <w:p w14:paraId="5BACDCBC" w14:textId="77777777" w:rsidR="00AA4BC6" w:rsidRDefault="00AA4BC6" w:rsidP="00AA4BC6">
      <w:pPr>
        <w:pStyle w:val="Antrat2"/>
      </w:pPr>
      <w:r>
        <w:t>Įrangos žymėjimas atliekamas pagal priedo Nr. 7 reikalavimus.</w:t>
      </w:r>
    </w:p>
    <w:p w14:paraId="176214EB" w14:textId="77777777" w:rsidR="008368C2" w:rsidRPr="008368C2" w:rsidRDefault="008368C2" w:rsidP="008368C2"/>
    <w:p w14:paraId="0E039CDF" w14:textId="77777777" w:rsidR="0061213A" w:rsidRDefault="0061213A">
      <w:pPr>
        <w:keepNext w:val="0"/>
        <w:keepLines w:val="0"/>
        <w:suppressAutoHyphens w:val="0"/>
        <w:spacing w:after="160"/>
        <w:rPr>
          <w:rFonts w:eastAsia="Times New Roman"/>
          <w:b/>
          <w:sz w:val="24"/>
          <w:szCs w:val="32"/>
        </w:rPr>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126131896"/>
      <w:r>
        <w:br w:type="page"/>
      </w:r>
    </w:p>
    <w:p w14:paraId="46381CE1" w14:textId="5C7BA206" w:rsidR="00A672AA" w:rsidRPr="006E0C63" w:rsidRDefault="00481EDF" w:rsidP="0020287F">
      <w:pPr>
        <w:pStyle w:val="Antrat1"/>
      </w:pPr>
      <w:r w:rsidRPr="006E0C63">
        <w:lastRenderedPageBreak/>
        <w:t>SKYRIUS</w:t>
      </w:r>
      <w:r w:rsidRPr="006E0C63">
        <w:rPr>
          <w:color w:val="FFFFFF"/>
        </w:rPr>
        <w:t xml:space="preserve"> : </w:t>
      </w:r>
      <w:r w:rsidRPr="006E0C63">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6E0C63" w:rsidRDefault="00995D88" w:rsidP="0068057A"/>
    <w:p w14:paraId="203BFF9A" w14:textId="15D0915D" w:rsidR="00F66C6B" w:rsidRDefault="00481EDF" w:rsidP="00FE57BF">
      <w:pPr>
        <w:pStyle w:val="Antrat2"/>
      </w:pPr>
      <w:bookmarkStart w:id="48" w:name="_Hlk108620023"/>
      <w:r w:rsidRPr="006E0C63">
        <w:t xml:space="preserve">Darbams aktualūs </w:t>
      </w:r>
      <w:r w:rsidR="00F4178F" w:rsidRPr="006E0C63">
        <w:t>Perkančiojo subjekto</w:t>
      </w:r>
      <w:r w:rsidRPr="006E0C63">
        <w:t xml:space="preserve"> objektai ir jų informacija:</w:t>
      </w:r>
    </w:p>
    <w:p w14:paraId="7D656B16" w14:textId="77777777" w:rsidR="001A5159" w:rsidRPr="001A5159" w:rsidRDefault="001A5159" w:rsidP="001A5159"/>
    <w:tbl>
      <w:tblPr>
        <w:tblW w:w="9493" w:type="dxa"/>
        <w:tblCellMar>
          <w:left w:w="10" w:type="dxa"/>
          <w:right w:w="10" w:type="dxa"/>
        </w:tblCellMar>
        <w:tblLook w:val="0000" w:firstRow="0" w:lastRow="0" w:firstColumn="0" w:lastColumn="0" w:noHBand="0" w:noVBand="0"/>
      </w:tblPr>
      <w:tblGrid>
        <w:gridCol w:w="2268"/>
        <w:gridCol w:w="2977"/>
        <w:gridCol w:w="4248"/>
      </w:tblGrid>
      <w:tr w:rsidR="00C76A8E" w:rsidRPr="006E0C63" w14:paraId="482A52E5" w14:textId="77777777" w:rsidTr="00B4131A">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7457F" w14:textId="77777777" w:rsidR="00C76A8E" w:rsidRPr="00C76A8E" w:rsidRDefault="00C76A8E" w:rsidP="00C76A8E">
            <w:pPr>
              <w:jc w:val="center"/>
              <w:rPr>
                <w:b/>
                <w:bCs/>
              </w:rPr>
            </w:pPr>
            <w:r w:rsidRPr="00C76A8E">
              <w:rPr>
                <w:b/>
                <w:bCs/>
              </w:rPr>
              <w:t>Pavadinimas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21298" w14:textId="77777777" w:rsidR="00C76A8E" w:rsidRPr="00C76A8E" w:rsidRDefault="00C76A8E" w:rsidP="00C76A8E">
            <w:pPr>
              <w:jc w:val="center"/>
              <w:rPr>
                <w:b/>
                <w:bCs/>
              </w:rPr>
            </w:pPr>
            <w:r w:rsidRPr="00C76A8E">
              <w:rPr>
                <w:b/>
                <w:bCs/>
              </w:rPr>
              <w:t>Adresas</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03BFE" w14:textId="77777777" w:rsidR="00C76A8E" w:rsidRPr="00C76A8E" w:rsidRDefault="00C76A8E" w:rsidP="00C76A8E">
            <w:pPr>
              <w:jc w:val="center"/>
              <w:rPr>
                <w:b/>
                <w:bCs/>
              </w:rPr>
            </w:pPr>
            <w:r w:rsidRPr="00C76A8E">
              <w:rPr>
                <w:b/>
                <w:bCs/>
              </w:rPr>
              <w:t>Papildoma informacija</w:t>
            </w:r>
          </w:p>
        </w:tc>
      </w:tr>
      <w:tr w:rsidR="00C76A8E" w:rsidRPr="006E0C63" w14:paraId="172A8339" w14:textId="77777777" w:rsidTr="00B4131A">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45F2B" w14:textId="3BDBB772" w:rsidR="00C76A8E" w:rsidRPr="006E0C63" w:rsidRDefault="002C4B23" w:rsidP="00C76A8E">
            <w:pPr>
              <w:jc w:val="center"/>
            </w:pPr>
            <w:r>
              <w:t>Garliavos katilinė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3C672" w14:textId="79C52D7C" w:rsidR="00C76A8E" w:rsidRPr="006E0C63" w:rsidRDefault="0042648E" w:rsidP="00C76A8E">
            <w:pPr>
              <w:jc w:val="center"/>
            </w:pPr>
            <w:r w:rsidRPr="0042648E">
              <w:t>S. Lozoraičio g. 17</w:t>
            </w:r>
            <w:r w:rsidR="00007E23">
              <w:t xml:space="preserve"> A</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0C461" w14:textId="589FE574" w:rsidR="00C76A8E" w:rsidRPr="006E0C63" w:rsidRDefault="00C76A8E" w:rsidP="00C76A8E">
            <w:pPr>
              <w:jc w:val="center"/>
            </w:pPr>
            <w:r w:rsidRPr="006E0C63">
              <w:t>Projekto įvykdymo vieta</w:t>
            </w:r>
          </w:p>
        </w:tc>
      </w:tr>
    </w:tbl>
    <w:p w14:paraId="707923F9" w14:textId="77777777" w:rsidR="003B1B57" w:rsidRDefault="003B1B57" w:rsidP="003B1B57"/>
    <w:p w14:paraId="627E438B" w14:textId="20383ECC" w:rsidR="002C4B23" w:rsidRPr="002C4B23" w:rsidRDefault="0042648E" w:rsidP="00FE57BF">
      <w:pPr>
        <w:pStyle w:val="Antrat2"/>
      </w:pPr>
      <w:r w:rsidRPr="0042648E">
        <w:t>Katilinėje šiuo metu įrengti 3 tinklo siurbliai (1 TB, 2 TB ir 3 TB) biokuro katilui (vienas darbinis,</w:t>
      </w:r>
      <w:r w:rsidR="002C4B23">
        <w:t xml:space="preserve"> </w:t>
      </w:r>
      <w:r w:rsidRPr="002C4B23">
        <w:t>vienas rezervinis ir vienas avarinis), 4 tinklo siurbliai (TS-2, TS-3, TS-4 ir TS-5) (vienas darbinis ir du rezerviniai žiemos režimu bei vienas darbinis vasaros režimu) ir 2 tinklų papildymo</w:t>
      </w:r>
      <w:r w:rsidR="002C4B23">
        <w:t xml:space="preserve"> </w:t>
      </w:r>
      <w:r w:rsidRPr="002C4B23">
        <w:t>siurbliai (PS1 ir PS2) (vienas darbinis ir vienas rezervinis).</w:t>
      </w:r>
    </w:p>
    <w:p w14:paraId="493EA1DE" w14:textId="53448D79" w:rsidR="006D4FA4" w:rsidRPr="00521368" w:rsidRDefault="006D4FA4" w:rsidP="00FE57BF">
      <w:pPr>
        <w:pStyle w:val="Antrat2"/>
      </w:pPr>
      <w:r w:rsidRPr="00521368">
        <w:t>Keičiamo tinklo siurblio Nr. 4 būklė:</w:t>
      </w:r>
    </w:p>
    <w:p w14:paraId="2EF6B7C2" w14:textId="4504A893" w:rsidR="006D4FA4" w:rsidRPr="00521368" w:rsidRDefault="006D4FA4" w:rsidP="002E095D">
      <w:pPr>
        <w:pStyle w:val="Antrat3"/>
        <w:rPr>
          <w:noProof/>
        </w:rPr>
      </w:pPr>
      <w:r w:rsidRPr="00521368">
        <w:rPr>
          <w:noProof/>
        </w:rPr>
        <w:t>Siurblys yra pasenęs ir nusidėvėjęs;</w:t>
      </w:r>
    </w:p>
    <w:p w14:paraId="432A245A" w14:textId="70CBBD5A" w:rsidR="00D7248D" w:rsidRPr="00521368" w:rsidRDefault="006D4FA4" w:rsidP="002E095D">
      <w:pPr>
        <w:pStyle w:val="Antrat3"/>
        <w:rPr>
          <w:noProof/>
        </w:rPr>
      </w:pPr>
      <w:r w:rsidRPr="00521368">
        <w:rPr>
          <w:noProof/>
        </w:rPr>
        <w:t>Tinklo siurblys Nr. 4 yra</w:t>
      </w:r>
      <w:r w:rsidR="00D7248D" w:rsidRPr="00521368">
        <w:rPr>
          <w:noProof/>
        </w:rPr>
        <w:t xml:space="preserve"> didelės galios </w:t>
      </w:r>
      <w:r w:rsidR="00D61F4B" w:rsidRPr="00521368">
        <w:rPr>
          <w:noProof/>
        </w:rPr>
        <w:t>ir reikalaujantis didelių elektros resursų</w:t>
      </w:r>
      <w:r w:rsidR="00D7248D" w:rsidRPr="00521368">
        <w:rPr>
          <w:noProof/>
        </w:rPr>
        <w:t>;</w:t>
      </w:r>
    </w:p>
    <w:p w14:paraId="532C1EEE" w14:textId="21AED9F6" w:rsidR="009F4F14" w:rsidRPr="00521368" w:rsidRDefault="00117E47" w:rsidP="002E095D">
      <w:pPr>
        <w:pStyle w:val="Antrat3"/>
        <w:rPr>
          <w:noProof/>
        </w:rPr>
      </w:pPr>
      <w:r>
        <w:rPr>
          <w:noProof/>
        </w:rPr>
        <w:t>S</w:t>
      </w:r>
      <w:r w:rsidR="008028E4">
        <w:rPr>
          <w:noProof/>
        </w:rPr>
        <w:t xml:space="preserve">umažėjus </w:t>
      </w:r>
      <w:r>
        <w:rPr>
          <w:noProof/>
        </w:rPr>
        <w:t xml:space="preserve">Garliavos miestelio </w:t>
      </w:r>
      <w:r w:rsidR="008028E4">
        <w:rPr>
          <w:noProof/>
        </w:rPr>
        <w:t>šilumos poreikiui, tinklo siurblys Nr. 4 yra per didelės galios</w:t>
      </w:r>
      <w:r w:rsidR="00DF0D4D" w:rsidRPr="00521368">
        <w:rPr>
          <w:noProof/>
        </w:rPr>
        <w:t>;</w:t>
      </w:r>
    </w:p>
    <w:p w14:paraId="7F3845F7" w14:textId="47FD5647" w:rsidR="00D7248D" w:rsidRPr="00521368" w:rsidRDefault="00D7248D" w:rsidP="002E095D">
      <w:pPr>
        <w:pStyle w:val="Antrat3"/>
        <w:rPr>
          <w:noProof/>
        </w:rPr>
      </w:pPr>
      <w:r w:rsidRPr="00521368">
        <w:rPr>
          <w:noProof/>
        </w:rPr>
        <w:t>Tinklo siurblys pažeistas korozijos</w:t>
      </w:r>
      <w:r w:rsidR="00117E47">
        <w:rPr>
          <w:noProof/>
        </w:rPr>
        <w:t>.</w:t>
      </w:r>
    </w:p>
    <w:p w14:paraId="02A00470" w14:textId="44C98DE3" w:rsidR="00050FDB" w:rsidRPr="008368C2" w:rsidRDefault="00050FDB" w:rsidP="00FE57BF">
      <w:pPr>
        <w:pStyle w:val="Antrat2"/>
      </w:pPr>
      <w:r w:rsidRPr="008368C2">
        <w:t xml:space="preserve">Keičiamo </w:t>
      </w:r>
      <w:r w:rsidR="008368C2" w:rsidRPr="008368C2">
        <w:t xml:space="preserve">papildymo </w:t>
      </w:r>
      <w:r w:rsidRPr="008368C2">
        <w:t>siurblio Nr. 1 būklė:</w:t>
      </w:r>
    </w:p>
    <w:p w14:paraId="5EB8436C" w14:textId="494DA415" w:rsidR="00AE2CC1" w:rsidRPr="00521368" w:rsidRDefault="008368C2" w:rsidP="002E095D">
      <w:pPr>
        <w:pStyle w:val="Antrat3"/>
        <w:rPr>
          <w:noProof/>
        </w:rPr>
      </w:pPr>
      <w:r>
        <w:rPr>
          <w:noProof/>
        </w:rPr>
        <w:t>Papildymo</w:t>
      </w:r>
      <w:r w:rsidR="00050FDB" w:rsidRPr="00521368">
        <w:rPr>
          <w:noProof/>
        </w:rPr>
        <w:t xml:space="preserve"> siurbly</w:t>
      </w:r>
      <w:r w:rsidR="00AE2CC1" w:rsidRPr="00521368">
        <w:rPr>
          <w:noProof/>
        </w:rPr>
        <w:t>s nusidėvėjęs, pažeistas korozijos.</w:t>
      </w:r>
    </w:p>
    <w:p w14:paraId="164129CE" w14:textId="41AEE332" w:rsidR="001A5159" w:rsidRDefault="002C4B23" w:rsidP="00FE57BF">
      <w:pPr>
        <w:pStyle w:val="Antrat2"/>
      </w:pPr>
      <w:r>
        <w:t xml:space="preserve">Katilinėje </w:t>
      </w:r>
      <w:r w:rsidR="00556D4B" w:rsidRPr="006E0C63">
        <w:t>veikiantys pagrindiniai įrenginiai</w:t>
      </w:r>
      <w:r>
        <w:t xml:space="preserve"> ir aktualūs parametrai</w:t>
      </w:r>
      <w:r w:rsidR="00556D4B" w:rsidRPr="006E0C63">
        <w:t>:</w:t>
      </w:r>
    </w:p>
    <w:p w14:paraId="6DE22F99" w14:textId="6895ABD9" w:rsidR="002C4B23" w:rsidRPr="002C4B23" w:rsidRDefault="002C4B23" w:rsidP="002E095D">
      <w:pPr>
        <w:pStyle w:val="Antrat3"/>
        <w:rPr>
          <w:noProof/>
        </w:rPr>
      </w:pPr>
      <w:r>
        <w:rPr>
          <w:noProof/>
        </w:rPr>
        <w:t>Siurbliai:</w:t>
      </w:r>
    </w:p>
    <w:p w14:paraId="30D15717" w14:textId="77777777" w:rsidR="003B1B57" w:rsidRDefault="003B1B57" w:rsidP="003B1B57"/>
    <w:tbl>
      <w:tblPr>
        <w:tblStyle w:val="Lentelstinklelis"/>
        <w:tblW w:w="0" w:type="auto"/>
        <w:tblLook w:val="04A0" w:firstRow="1" w:lastRow="0" w:firstColumn="1" w:lastColumn="0" w:noHBand="0" w:noVBand="1"/>
      </w:tblPr>
      <w:tblGrid>
        <w:gridCol w:w="4815"/>
        <w:gridCol w:w="1559"/>
        <w:gridCol w:w="3119"/>
      </w:tblGrid>
      <w:tr w:rsidR="002C4B23" w:rsidRPr="006E0C63" w14:paraId="60830785" w14:textId="77777777" w:rsidTr="002C0F83">
        <w:tc>
          <w:tcPr>
            <w:tcW w:w="9493" w:type="dxa"/>
            <w:gridSpan w:val="3"/>
            <w:vAlign w:val="center"/>
          </w:tcPr>
          <w:p w14:paraId="5F8DDDCE" w14:textId="1260B373" w:rsidR="002C4B23" w:rsidRDefault="002C4B23" w:rsidP="002C4B23">
            <w:pPr>
              <w:rPr>
                <w:b/>
                <w:bCs/>
              </w:rPr>
            </w:pPr>
            <w:r>
              <w:rPr>
                <w:b/>
                <w:bCs/>
              </w:rPr>
              <w:t>Tinklo siurblys 1 TB</w:t>
            </w:r>
          </w:p>
        </w:tc>
      </w:tr>
      <w:tr w:rsidR="002C4B23" w:rsidRPr="006E0C63" w14:paraId="0032CCC3" w14:textId="77777777" w:rsidTr="002C4B23">
        <w:tc>
          <w:tcPr>
            <w:tcW w:w="4815" w:type="dxa"/>
            <w:vAlign w:val="center"/>
          </w:tcPr>
          <w:p w14:paraId="6133D4A7" w14:textId="77777777" w:rsidR="002C4B23" w:rsidRPr="002C4B23" w:rsidRDefault="002C4B23" w:rsidP="003F36D8">
            <w:pPr>
              <w:jc w:val="center"/>
              <w:rPr>
                <w:i/>
                <w:iCs/>
              </w:rPr>
            </w:pPr>
            <w:r w:rsidRPr="002C4B23">
              <w:rPr>
                <w:i/>
                <w:iCs/>
              </w:rPr>
              <w:t>Parametras</w:t>
            </w:r>
          </w:p>
        </w:tc>
        <w:tc>
          <w:tcPr>
            <w:tcW w:w="1559" w:type="dxa"/>
            <w:vAlign w:val="center"/>
          </w:tcPr>
          <w:p w14:paraId="1C7206E7" w14:textId="16A708EF" w:rsidR="002C4B23" w:rsidRPr="002C4B23" w:rsidRDefault="002C4B23" w:rsidP="003F36D8">
            <w:pPr>
              <w:jc w:val="center"/>
              <w:rPr>
                <w:i/>
                <w:iCs/>
              </w:rPr>
            </w:pPr>
            <w:r w:rsidRPr="002C4B23">
              <w:rPr>
                <w:i/>
                <w:iCs/>
              </w:rPr>
              <w:t xml:space="preserve">Vienetas </w:t>
            </w:r>
          </w:p>
        </w:tc>
        <w:tc>
          <w:tcPr>
            <w:tcW w:w="3119" w:type="dxa"/>
            <w:vAlign w:val="center"/>
          </w:tcPr>
          <w:p w14:paraId="5D7F8589" w14:textId="685AECE4" w:rsidR="002C4B23" w:rsidRPr="002C4B23" w:rsidRDefault="002C4B23" w:rsidP="003F36D8">
            <w:pPr>
              <w:jc w:val="center"/>
              <w:rPr>
                <w:i/>
                <w:iCs/>
              </w:rPr>
            </w:pPr>
            <w:r w:rsidRPr="002C4B23">
              <w:rPr>
                <w:i/>
                <w:iCs/>
              </w:rPr>
              <w:t>Reikšmė</w:t>
            </w:r>
          </w:p>
        </w:tc>
      </w:tr>
      <w:tr w:rsidR="002C4B23" w:rsidRPr="006E0C63" w14:paraId="7C826701" w14:textId="77777777" w:rsidTr="002C4B23">
        <w:tc>
          <w:tcPr>
            <w:tcW w:w="4815" w:type="dxa"/>
            <w:vAlign w:val="center"/>
          </w:tcPr>
          <w:p w14:paraId="37E60F36" w14:textId="05D82BA7" w:rsidR="002C4B23" w:rsidRPr="006E0C63" w:rsidRDefault="002C4B23" w:rsidP="003F36D8">
            <w:pPr>
              <w:jc w:val="both"/>
            </w:pPr>
            <w:r>
              <w:rPr>
                <w:rFonts w:eastAsia="Times New Roman"/>
                <w:szCs w:val="24"/>
                <w:lang w:eastAsia="lt-LT"/>
              </w:rPr>
              <w:t>Tipas</w:t>
            </w:r>
          </w:p>
        </w:tc>
        <w:tc>
          <w:tcPr>
            <w:tcW w:w="1559" w:type="dxa"/>
            <w:vAlign w:val="center"/>
          </w:tcPr>
          <w:p w14:paraId="0FE25134" w14:textId="01F58516" w:rsidR="002C4B23" w:rsidRPr="006E0C63" w:rsidRDefault="00DF0D4D" w:rsidP="003F36D8">
            <w:pPr>
              <w:jc w:val="center"/>
            </w:pPr>
            <w:r>
              <w:t>-</w:t>
            </w:r>
          </w:p>
        </w:tc>
        <w:tc>
          <w:tcPr>
            <w:tcW w:w="3119" w:type="dxa"/>
            <w:vAlign w:val="center"/>
          </w:tcPr>
          <w:p w14:paraId="7851FDCC" w14:textId="63C4C409" w:rsidR="002C4B23" w:rsidRPr="006E0C63" w:rsidRDefault="00DF0D4D" w:rsidP="003F36D8">
            <w:pPr>
              <w:jc w:val="center"/>
            </w:pPr>
            <w:r>
              <w:t>Wilo NL-800/200-37-2-12</w:t>
            </w:r>
          </w:p>
        </w:tc>
      </w:tr>
      <w:tr w:rsidR="002C4B23" w:rsidRPr="006E0C63" w14:paraId="427A97E7" w14:textId="77777777" w:rsidTr="002C4B23">
        <w:tc>
          <w:tcPr>
            <w:tcW w:w="4815" w:type="dxa"/>
            <w:vAlign w:val="center"/>
          </w:tcPr>
          <w:p w14:paraId="31B680C8" w14:textId="5BB7E5FC" w:rsidR="002C4B23" w:rsidRPr="006E0C63" w:rsidRDefault="002C4B23" w:rsidP="003F36D8">
            <w:pPr>
              <w:jc w:val="both"/>
            </w:pPr>
            <w:r>
              <w:rPr>
                <w:rFonts w:eastAsia="Times New Roman"/>
                <w:szCs w:val="24"/>
                <w:lang w:eastAsia="lt-LT"/>
              </w:rPr>
              <w:t>Našumas</w:t>
            </w:r>
          </w:p>
        </w:tc>
        <w:tc>
          <w:tcPr>
            <w:tcW w:w="1559" w:type="dxa"/>
            <w:vAlign w:val="center"/>
          </w:tcPr>
          <w:p w14:paraId="41775664" w14:textId="1B3455DD" w:rsidR="002C4B23" w:rsidRPr="00DF0D4D" w:rsidRDefault="00DF0D4D" w:rsidP="003F36D8">
            <w:pPr>
              <w:jc w:val="center"/>
            </w:pPr>
            <w:r>
              <w:t>m</w:t>
            </w:r>
            <w:r>
              <w:rPr>
                <w:vertAlign w:val="superscript"/>
              </w:rPr>
              <w:t>3</w:t>
            </w:r>
            <w:r>
              <w:t>/h</w:t>
            </w:r>
          </w:p>
        </w:tc>
        <w:tc>
          <w:tcPr>
            <w:tcW w:w="3119" w:type="dxa"/>
            <w:vAlign w:val="center"/>
          </w:tcPr>
          <w:p w14:paraId="1A3A1D16" w14:textId="3F399EE9" w:rsidR="002C4B23" w:rsidRPr="006E0C63" w:rsidRDefault="00DF0D4D" w:rsidP="003F36D8">
            <w:pPr>
              <w:jc w:val="center"/>
            </w:pPr>
            <w:r>
              <w:t>168</w:t>
            </w:r>
          </w:p>
        </w:tc>
      </w:tr>
      <w:tr w:rsidR="002C4B23" w:rsidRPr="006E0C63" w14:paraId="13B62E8E" w14:textId="77777777" w:rsidTr="002C4B23">
        <w:tc>
          <w:tcPr>
            <w:tcW w:w="4815" w:type="dxa"/>
            <w:vAlign w:val="center"/>
          </w:tcPr>
          <w:p w14:paraId="74225A9F" w14:textId="4784181D" w:rsidR="002C4B23" w:rsidRPr="006E0C63" w:rsidRDefault="002C4B23" w:rsidP="003F36D8">
            <w:pPr>
              <w:jc w:val="both"/>
            </w:pPr>
            <w:r>
              <w:rPr>
                <w:rFonts w:eastAsia="Times New Roman"/>
                <w:szCs w:val="24"/>
                <w:lang w:eastAsia="lt-LT"/>
              </w:rPr>
              <w:t>Sūkių dažnis</w:t>
            </w:r>
          </w:p>
        </w:tc>
        <w:tc>
          <w:tcPr>
            <w:tcW w:w="1559" w:type="dxa"/>
            <w:vAlign w:val="center"/>
          </w:tcPr>
          <w:p w14:paraId="64FB8091" w14:textId="4765C641" w:rsidR="002C4B23" w:rsidRPr="006E0C63" w:rsidRDefault="00DF0D4D" w:rsidP="003F36D8">
            <w:pPr>
              <w:jc w:val="center"/>
            </w:pPr>
            <w:r>
              <w:t>r/min</w:t>
            </w:r>
          </w:p>
        </w:tc>
        <w:tc>
          <w:tcPr>
            <w:tcW w:w="3119" w:type="dxa"/>
            <w:vAlign w:val="center"/>
          </w:tcPr>
          <w:p w14:paraId="1F802FCA" w14:textId="2E0C0CC9" w:rsidR="002C4B23" w:rsidRPr="006E0C63" w:rsidRDefault="00DF0D4D" w:rsidP="003F36D8">
            <w:pPr>
              <w:jc w:val="center"/>
            </w:pPr>
            <w:r>
              <w:t>2955</w:t>
            </w:r>
          </w:p>
        </w:tc>
      </w:tr>
      <w:tr w:rsidR="002C4B23" w:rsidRPr="006E0C63" w14:paraId="7D1F0526" w14:textId="77777777" w:rsidTr="002C4B23">
        <w:tc>
          <w:tcPr>
            <w:tcW w:w="4815" w:type="dxa"/>
            <w:vAlign w:val="center"/>
          </w:tcPr>
          <w:p w14:paraId="4F24ACB7" w14:textId="60031D41" w:rsidR="002C4B23" w:rsidRPr="006E0C63" w:rsidRDefault="002C4B23" w:rsidP="003F36D8">
            <w:pPr>
              <w:jc w:val="both"/>
            </w:pPr>
            <w:r>
              <w:rPr>
                <w:rFonts w:eastAsia="Times New Roman"/>
                <w:szCs w:val="24"/>
                <w:lang w:eastAsia="lt-LT"/>
              </w:rPr>
              <w:t>Slėgis</w:t>
            </w:r>
          </w:p>
        </w:tc>
        <w:tc>
          <w:tcPr>
            <w:tcW w:w="1559" w:type="dxa"/>
            <w:vAlign w:val="center"/>
          </w:tcPr>
          <w:p w14:paraId="4D02CBFC" w14:textId="16E35406" w:rsidR="002C4B23" w:rsidRPr="006E0C63" w:rsidRDefault="00DF0D4D" w:rsidP="003F36D8">
            <w:pPr>
              <w:jc w:val="center"/>
            </w:pPr>
            <w:r>
              <w:t>bar</w:t>
            </w:r>
          </w:p>
        </w:tc>
        <w:tc>
          <w:tcPr>
            <w:tcW w:w="3119" w:type="dxa"/>
            <w:vAlign w:val="center"/>
          </w:tcPr>
          <w:p w14:paraId="7F5864C6" w14:textId="3EDA80B7" w:rsidR="002C4B23" w:rsidRPr="006E0C63" w:rsidRDefault="00DF0D4D" w:rsidP="003F36D8">
            <w:pPr>
              <w:jc w:val="center"/>
            </w:pPr>
            <w:r>
              <w:t>5,4</w:t>
            </w:r>
          </w:p>
        </w:tc>
      </w:tr>
      <w:tr w:rsidR="002C4B23" w:rsidRPr="006E0C63" w14:paraId="5989ED64" w14:textId="77777777" w:rsidTr="002C4B23">
        <w:tc>
          <w:tcPr>
            <w:tcW w:w="4815" w:type="dxa"/>
            <w:vAlign w:val="center"/>
          </w:tcPr>
          <w:p w14:paraId="5629D171" w14:textId="2FC01DC1" w:rsidR="002C4B23" w:rsidRDefault="002C4B23" w:rsidP="003F36D8">
            <w:pPr>
              <w:jc w:val="both"/>
              <w:rPr>
                <w:rFonts w:eastAsia="Times New Roman"/>
                <w:szCs w:val="24"/>
                <w:lang w:eastAsia="lt-LT"/>
              </w:rPr>
            </w:pPr>
            <w:r>
              <w:rPr>
                <w:rFonts w:eastAsia="Times New Roman"/>
                <w:szCs w:val="24"/>
                <w:lang w:eastAsia="lt-LT"/>
              </w:rPr>
              <w:t>El. variklio galia</w:t>
            </w:r>
          </w:p>
        </w:tc>
        <w:tc>
          <w:tcPr>
            <w:tcW w:w="1559" w:type="dxa"/>
            <w:vAlign w:val="center"/>
          </w:tcPr>
          <w:p w14:paraId="1D54B84A" w14:textId="1B94DBD4" w:rsidR="002C4B23" w:rsidRPr="006E0C63" w:rsidRDefault="00DF0D4D" w:rsidP="003F36D8">
            <w:pPr>
              <w:jc w:val="center"/>
            </w:pPr>
            <w:r>
              <w:t>kW</w:t>
            </w:r>
          </w:p>
        </w:tc>
        <w:tc>
          <w:tcPr>
            <w:tcW w:w="3119" w:type="dxa"/>
            <w:vAlign w:val="center"/>
          </w:tcPr>
          <w:p w14:paraId="562EB95C" w14:textId="080AAE6A" w:rsidR="002C4B23" w:rsidRPr="006E0C63" w:rsidRDefault="00DF0D4D" w:rsidP="003F36D8">
            <w:pPr>
              <w:jc w:val="center"/>
            </w:pPr>
            <w:r>
              <w:t>37</w:t>
            </w:r>
          </w:p>
        </w:tc>
      </w:tr>
    </w:tbl>
    <w:p w14:paraId="64C2C002" w14:textId="77777777" w:rsidR="002C4B23" w:rsidRDefault="002C4B23">
      <w:pPr>
        <w:suppressAutoHyphens w:val="0"/>
        <w:spacing w:after="160"/>
      </w:pPr>
    </w:p>
    <w:tbl>
      <w:tblPr>
        <w:tblStyle w:val="Lentelstinklelis"/>
        <w:tblW w:w="0" w:type="auto"/>
        <w:tblLook w:val="04A0" w:firstRow="1" w:lastRow="0" w:firstColumn="1" w:lastColumn="0" w:noHBand="0" w:noVBand="1"/>
      </w:tblPr>
      <w:tblGrid>
        <w:gridCol w:w="4815"/>
        <w:gridCol w:w="1559"/>
        <w:gridCol w:w="3119"/>
      </w:tblGrid>
      <w:tr w:rsidR="002C4B23" w:rsidRPr="006E0C63" w14:paraId="0891EAB4" w14:textId="77777777" w:rsidTr="003F36D8">
        <w:tc>
          <w:tcPr>
            <w:tcW w:w="9493" w:type="dxa"/>
            <w:gridSpan w:val="3"/>
            <w:vAlign w:val="center"/>
          </w:tcPr>
          <w:p w14:paraId="1E4CEFA2" w14:textId="606B4833" w:rsidR="002C4B23" w:rsidRDefault="00DF0D4D" w:rsidP="003F36D8">
            <w:pPr>
              <w:rPr>
                <w:b/>
                <w:bCs/>
              </w:rPr>
            </w:pPr>
            <w:r>
              <w:rPr>
                <w:b/>
                <w:bCs/>
              </w:rPr>
              <w:t>Tinklo siurblys 2 TB</w:t>
            </w:r>
          </w:p>
        </w:tc>
      </w:tr>
      <w:tr w:rsidR="002C4B23" w:rsidRPr="006E0C63" w14:paraId="23C384ED" w14:textId="77777777" w:rsidTr="003F36D8">
        <w:tc>
          <w:tcPr>
            <w:tcW w:w="4815" w:type="dxa"/>
            <w:vAlign w:val="center"/>
          </w:tcPr>
          <w:p w14:paraId="60E5AE7D" w14:textId="77777777" w:rsidR="002C4B23" w:rsidRPr="002C4B23" w:rsidRDefault="002C4B23" w:rsidP="003F36D8">
            <w:pPr>
              <w:jc w:val="center"/>
              <w:rPr>
                <w:i/>
                <w:iCs/>
              </w:rPr>
            </w:pPr>
            <w:r w:rsidRPr="002C4B23">
              <w:rPr>
                <w:i/>
                <w:iCs/>
              </w:rPr>
              <w:t>Parametras</w:t>
            </w:r>
          </w:p>
        </w:tc>
        <w:tc>
          <w:tcPr>
            <w:tcW w:w="1559" w:type="dxa"/>
            <w:vAlign w:val="center"/>
          </w:tcPr>
          <w:p w14:paraId="6663ECF7" w14:textId="77777777" w:rsidR="002C4B23" w:rsidRPr="002C4B23" w:rsidRDefault="002C4B23" w:rsidP="003F36D8">
            <w:pPr>
              <w:jc w:val="center"/>
              <w:rPr>
                <w:i/>
                <w:iCs/>
              </w:rPr>
            </w:pPr>
            <w:r w:rsidRPr="002C4B23">
              <w:rPr>
                <w:i/>
                <w:iCs/>
              </w:rPr>
              <w:t xml:space="preserve">Vienetas </w:t>
            </w:r>
          </w:p>
        </w:tc>
        <w:tc>
          <w:tcPr>
            <w:tcW w:w="3119" w:type="dxa"/>
            <w:vAlign w:val="center"/>
          </w:tcPr>
          <w:p w14:paraId="2286ADBA" w14:textId="77777777" w:rsidR="002C4B23" w:rsidRPr="002C4B23" w:rsidRDefault="002C4B23" w:rsidP="003F36D8">
            <w:pPr>
              <w:jc w:val="center"/>
              <w:rPr>
                <w:i/>
                <w:iCs/>
              </w:rPr>
            </w:pPr>
            <w:r w:rsidRPr="002C4B23">
              <w:rPr>
                <w:i/>
                <w:iCs/>
              </w:rPr>
              <w:t>Reikšmė</w:t>
            </w:r>
          </w:p>
        </w:tc>
      </w:tr>
      <w:tr w:rsidR="002C4B23" w:rsidRPr="006E0C63" w14:paraId="336FA701" w14:textId="77777777" w:rsidTr="003F36D8">
        <w:tc>
          <w:tcPr>
            <w:tcW w:w="4815" w:type="dxa"/>
            <w:vAlign w:val="center"/>
          </w:tcPr>
          <w:p w14:paraId="1ECF2F19" w14:textId="77777777" w:rsidR="002C4B23" w:rsidRPr="006E0C63" w:rsidRDefault="002C4B23" w:rsidP="003F36D8">
            <w:pPr>
              <w:jc w:val="both"/>
            </w:pPr>
            <w:r>
              <w:rPr>
                <w:rFonts w:eastAsia="Times New Roman"/>
                <w:szCs w:val="24"/>
                <w:lang w:eastAsia="lt-LT"/>
              </w:rPr>
              <w:t>Tipas</w:t>
            </w:r>
          </w:p>
        </w:tc>
        <w:tc>
          <w:tcPr>
            <w:tcW w:w="1559" w:type="dxa"/>
            <w:vAlign w:val="center"/>
          </w:tcPr>
          <w:p w14:paraId="0D4E9200" w14:textId="0EBDAFA9" w:rsidR="002C4B23" w:rsidRPr="006E0C63" w:rsidRDefault="00DF0D4D" w:rsidP="003F36D8">
            <w:pPr>
              <w:jc w:val="center"/>
            </w:pPr>
            <w:r>
              <w:t>-</w:t>
            </w:r>
          </w:p>
        </w:tc>
        <w:tc>
          <w:tcPr>
            <w:tcW w:w="3119" w:type="dxa"/>
            <w:vAlign w:val="center"/>
          </w:tcPr>
          <w:p w14:paraId="1A43BB28" w14:textId="19E9D842" w:rsidR="002C4B23" w:rsidRPr="006E0C63" w:rsidRDefault="00872867" w:rsidP="003F36D8">
            <w:pPr>
              <w:jc w:val="center"/>
            </w:pPr>
            <w:r>
              <w:t>Wilo NL-800/200-37-2-12</w:t>
            </w:r>
          </w:p>
        </w:tc>
      </w:tr>
      <w:tr w:rsidR="002C4B23" w:rsidRPr="006E0C63" w14:paraId="6BC1DCD9" w14:textId="77777777" w:rsidTr="003F36D8">
        <w:tc>
          <w:tcPr>
            <w:tcW w:w="4815" w:type="dxa"/>
            <w:vAlign w:val="center"/>
          </w:tcPr>
          <w:p w14:paraId="5D66910D" w14:textId="77777777" w:rsidR="002C4B23" w:rsidRPr="006E0C63" w:rsidRDefault="002C4B23" w:rsidP="003F36D8">
            <w:pPr>
              <w:jc w:val="both"/>
            </w:pPr>
            <w:r>
              <w:rPr>
                <w:rFonts w:eastAsia="Times New Roman"/>
                <w:szCs w:val="24"/>
                <w:lang w:eastAsia="lt-LT"/>
              </w:rPr>
              <w:t>Našumas</w:t>
            </w:r>
          </w:p>
        </w:tc>
        <w:tc>
          <w:tcPr>
            <w:tcW w:w="1559" w:type="dxa"/>
            <w:vAlign w:val="center"/>
          </w:tcPr>
          <w:p w14:paraId="42D788B3" w14:textId="0751E218" w:rsidR="002C4B23" w:rsidRPr="006E0C63" w:rsidRDefault="00872867" w:rsidP="003F36D8">
            <w:pPr>
              <w:jc w:val="center"/>
            </w:pPr>
            <w:r>
              <w:t>m</w:t>
            </w:r>
            <w:r>
              <w:rPr>
                <w:vertAlign w:val="superscript"/>
              </w:rPr>
              <w:t>3</w:t>
            </w:r>
            <w:r>
              <w:t>/h</w:t>
            </w:r>
          </w:p>
        </w:tc>
        <w:tc>
          <w:tcPr>
            <w:tcW w:w="3119" w:type="dxa"/>
            <w:vAlign w:val="center"/>
          </w:tcPr>
          <w:p w14:paraId="61A400DC" w14:textId="3E73FEB9" w:rsidR="002C4B23" w:rsidRPr="006E0C63" w:rsidRDefault="00872867" w:rsidP="003F36D8">
            <w:pPr>
              <w:jc w:val="center"/>
            </w:pPr>
            <w:r>
              <w:t>168</w:t>
            </w:r>
          </w:p>
        </w:tc>
      </w:tr>
      <w:tr w:rsidR="002C4B23" w:rsidRPr="006E0C63" w14:paraId="285F5A4B" w14:textId="77777777" w:rsidTr="003F36D8">
        <w:tc>
          <w:tcPr>
            <w:tcW w:w="4815" w:type="dxa"/>
            <w:vAlign w:val="center"/>
          </w:tcPr>
          <w:p w14:paraId="07426460" w14:textId="77777777" w:rsidR="002C4B23" w:rsidRPr="006E0C63" w:rsidRDefault="002C4B23" w:rsidP="003F36D8">
            <w:pPr>
              <w:jc w:val="both"/>
            </w:pPr>
            <w:r>
              <w:rPr>
                <w:rFonts w:eastAsia="Times New Roman"/>
                <w:szCs w:val="24"/>
                <w:lang w:eastAsia="lt-LT"/>
              </w:rPr>
              <w:t>Sūkių dažnis</w:t>
            </w:r>
          </w:p>
        </w:tc>
        <w:tc>
          <w:tcPr>
            <w:tcW w:w="1559" w:type="dxa"/>
            <w:vAlign w:val="center"/>
          </w:tcPr>
          <w:p w14:paraId="19116DF3" w14:textId="27BC058B" w:rsidR="002C4B23" w:rsidRPr="006E0C63" w:rsidRDefault="00872867" w:rsidP="003F36D8">
            <w:pPr>
              <w:jc w:val="center"/>
            </w:pPr>
            <w:r>
              <w:t>r/min</w:t>
            </w:r>
          </w:p>
        </w:tc>
        <w:tc>
          <w:tcPr>
            <w:tcW w:w="3119" w:type="dxa"/>
            <w:vAlign w:val="center"/>
          </w:tcPr>
          <w:p w14:paraId="4CB3CA29" w14:textId="2023521A" w:rsidR="002C4B23" w:rsidRPr="006E0C63" w:rsidRDefault="00872867" w:rsidP="003F36D8">
            <w:pPr>
              <w:jc w:val="center"/>
            </w:pPr>
            <w:r>
              <w:t>2955</w:t>
            </w:r>
          </w:p>
        </w:tc>
      </w:tr>
      <w:tr w:rsidR="002C4B23" w:rsidRPr="006E0C63" w14:paraId="51987252" w14:textId="77777777" w:rsidTr="003F36D8">
        <w:tc>
          <w:tcPr>
            <w:tcW w:w="4815" w:type="dxa"/>
            <w:vAlign w:val="center"/>
          </w:tcPr>
          <w:p w14:paraId="6D17A917" w14:textId="77777777" w:rsidR="002C4B23" w:rsidRPr="006E0C63" w:rsidRDefault="002C4B23" w:rsidP="003F36D8">
            <w:pPr>
              <w:jc w:val="both"/>
            </w:pPr>
            <w:r>
              <w:rPr>
                <w:rFonts w:eastAsia="Times New Roman"/>
                <w:szCs w:val="24"/>
                <w:lang w:eastAsia="lt-LT"/>
              </w:rPr>
              <w:t>Slėgis</w:t>
            </w:r>
          </w:p>
        </w:tc>
        <w:tc>
          <w:tcPr>
            <w:tcW w:w="1559" w:type="dxa"/>
            <w:vAlign w:val="center"/>
          </w:tcPr>
          <w:p w14:paraId="3FBEB9E3" w14:textId="7BCF610F" w:rsidR="002C4B23" w:rsidRPr="006E0C63" w:rsidRDefault="00872867" w:rsidP="003F36D8">
            <w:pPr>
              <w:jc w:val="center"/>
            </w:pPr>
            <w:r>
              <w:t>bar</w:t>
            </w:r>
          </w:p>
        </w:tc>
        <w:tc>
          <w:tcPr>
            <w:tcW w:w="3119" w:type="dxa"/>
            <w:vAlign w:val="center"/>
          </w:tcPr>
          <w:p w14:paraId="12EE0DE9" w14:textId="2653674C" w:rsidR="002C4B23" w:rsidRPr="006E0C63" w:rsidRDefault="00872867" w:rsidP="003F36D8">
            <w:pPr>
              <w:jc w:val="center"/>
            </w:pPr>
            <w:r>
              <w:t>5,4</w:t>
            </w:r>
          </w:p>
        </w:tc>
      </w:tr>
      <w:tr w:rsidR="002C4B23" w:rsidRPr="006E0C63" w14:paraId="4A324AF4" w14:textId="77777777" w:rsidTr="003F36D8">
        <w:tc>
          <w:tcPr>
            <w:tcW w:w="4815" w:type="dxa"/>
            <w:vAlign w:val="center"/>
          </w:tcPr>
          <w:p w14:paraId="606682FD" w14:textId="77777777" w:rsidR="002C4B23" w:rsidRDefault="002C4B23" w:rsidP="003F36D8">
            <w:pPr>
              <w:jc w:val="both"/>
              <w:rPr>
                <w:rFonts w:eastAsia="Times New Roman"/>
                <w:szCs w:val="24"/>
                <w:lang w:eastAsia="lt-LT"/>
              </w:rPr>
            </w:pPr>
            <w:r>
              <w:rPr>
                <w:rFonts w:eastAsia="Times New Roman"/>
                <w:szCs w:val="24"/>
                <w:lang w:eastAsia="lt-LT"/>
              </w:rPr>
              <w:t>El. variklio galia</w:t>
            </w:r>
          </w:p>
        </w:tc>
        <w:tc>
          <w:tcPr>
            <w:tcW w:w="1559" w:type="dxa"/>
            <w:vAlign w:val="center"/>
          </w:tcPr>
          <w:p w14:paraId="57BBFD86" w14:textId="60598D34" w:rsidR="002C4B23" w:rsidRPr="006E0C63" w:rsidRDefault="00872867" w:rsidP="003F36D8">
            <w:pPr>
              <w:jc w:val="center"/>
            </w:pPr>
            <w:r>
              <w:t>kW</w:t>
            </w:r>
          </w:p>
        </w:tc>
        <w:tc>
          <w:tcPr>
            <w:tcW w:w="3119" w:type="dxa"/>
            <w:vAlign w:val="center"/>
          </w:tcPr>
          <w:p w14:paraId="61F9E0CF" w14:textId="4AA67186" w:rsidR="002C4B23" w:rsidRPr="006E0C63" w:rsidRDefault="00872867" w:rsidP="003F36D8">
            <w:pPr>
              <w:jc w:val="center"/>
            </w:pPr>
            <w:r>
              <w:t>37</w:t>
            </w:r>
          </w:p>
        </w:tc>
      </w:tr>
    </w:tbl>
    <w:p w14:paraId="68043257" w14:textId="77777777" w:rsidR="002C4B23" w:rsidRDefault="002C4B23">
      <w:pPr>
        <w:suppressAutoHyphens w:val="0"/>
        <w:spacing w:after="160"/>
      </w:pPr>
    </w:p>
    <w:tbl>
      <w:tblPr>
        <w:tblStyle w:val="Lentelstinklelis"/>
        <w:tblW w:w="0" w:type="auto"/>
        <w:tblLook w:val="04A0" w:firstRow="1" w:lastRow="0" w:firstColumn="1" w:lastColumn="0" w:noHBand="0" w:noVBand="1"/>
      </w:tblPr>
      <w:tblGrid>
        <w:gridCol w:w="4815"/>
        <w:gridCol w:w="1559"/>
        <w:gridCol w:w="3119"/>
      </w:tblGrid>
      <w:tr w:rsidR="002C4B23" w:rsidRPr="006E0C63" w14:paraId="5EDC8F88" w14:textId="77777777" w:rsidTr="003F36D8">
        <w:tc>
          <w:tcPr>
            <w:tcW w:w="9493" w:type="dxa"/>
            <w:gridSpan w:val="3"/>
            <w:vAlign w:val="center"/>
          </w:tcPr>
          <w:p w14:paraId="040C170A" w14:textId="3702A95B" w:rsidR="002C4B23" w:rsidRDefault="00872867" w:rsidP="003F36D8">
            <w:pPr>
              <w:rPr>
                <w:b/>
                <w:bCs/>
              </w:rPr>
            </w:pPr>
            <w:r>
              <w:rPr>
                <w:b/>
                <w:bCs/>
              </w:rPr>
              <w:t>Avarinis Tinklo siurblys 3 TB</w:t>
            </w:r>
          </w:p>
        </w:tc>
      </w:tr>
      <w:tr w:rsidR="002C4B23" w:rsidRPr="006E0C63" w14:paraId="3F019392" w14:textId="77777777" w:rsidTr="003F36D8">
        <w:tc>
          <w:tcPr>
            <w:tcW w:w="4815" w:type="dxa"/>
            <w:vAlign w:val="center"/>
          </w:tcPr>
          <w:p w14:paraId="4E7B3763" w14:textId="77777777" w:rsidR="002C4B23" w:rsidRPr="002C4B23" w:rsidRDefault="002C4B23" w:rsidP="003F36D8">
            <w:pPr>
              <w:jc w:val="center"/>
              <w:rPr>
                <w:i/>
                <w:iCs/>
              </w:rPr>
            </w:pPr>
            <w:r w:rsidRPr="002C4B23">
              <w:rPr>
                <w:i/>
                <w:iCs/>
              </w:rPr>
              <w:t>Parametras</w:t>
            </w:r>
          </w:p>
        </w:tc>
        <w:tc>
          <w:tcPr>
            <w:tcW w:w="1559" w:type="dxa"/>
            <w:vAlign w:val="center"/>
          </w:tcPr>
          <w:p w14:paraId="6808A8C7" w14:textId="77777777" w:rsidR="002C4B23" w:rsidRPr="002C4B23" w:rsidRDefault="002C4B23" w:rsidP="003F36D8">
            <w:pPr>
              <w:jc w:val="center"/>
              <w:rPr>
                <w:i/>
                <w:iCs/>
              </w:rPr>
            </w:pPr>
            <w:r w:rsidRPr="002C4B23">
              <w:rPr>
                <w:i/>
                <w:iCs/>
              </w:rPr>
              <w:t xml:space="preserve">Vienetas </w:t>
            </w:r>
          </w:p>
        </w:tc>
        <w:tc>
          <w:tcPr>
            <w:tcW w:w="3119" w:type="dxa"/>
            <w:vAlign w:val="center"/>
          </w:tcPr>
          <w:p w14:paraId="2F3FD600" w14:textId="77777777" w:rsidR="002C4B23" w:rsidRPr="002C4B23" w:rsidRDefault="002C4B23" w:rsidP="003F36D8">
            <w:pPr>
              <w:jc w:val="center"/>
              <w:rPr>
                <w:i/>
                <w:iCs/>
              </w:rPr>
            </w:pPr>
            <w:r w:rsidRPr="002C4B23">
              <w:rPr>
                <w:i/>
                <w:iCs/>
              </w:rPr>
              <w:t>Reikšmė</w:t>
            </w:r>
          </w:p>
        </w:tc>
      </w:tr>
      <w:tr w:rsidR="002C4B23" w:rsidRPr="006E0C63" w14:paraId="4948D231" w14:textId="77777777" w:rsidTr="003F36D8">
        <w:tc>
          <w:tcPr>
            <w:tcW w:w="4815" w:type="dxa"/>
            <w:vAlign w:val="center"/>
          </w:tcPr>
          <w:p w14:paraId="3A870C26" w14:textId="77777777" w:rsidR="002C4B23" w:rsidRPr="006E0C63" w:rsidRDefault="002C4B23" w:rsidP="003F36D8">
            <w:pPr>
              <w:jc w:val="both"/>
            </w:pPr>
            <w:r>
              <w:rPr>
                <w:rFonts w:eastAsia="Times New Roman"/>
                <w:szCs w:val="24"/>
                <w:lang w:eastAsia="lt-LT"/>
              </w:rPr>
              <w:t>Tipas</w:t>
            </w:r>
          </w:p>
        </w:tc>
        <w:tc>
          <w:tcPr>
            <w:tcW w:w="1559" w:type="dxa"/>
            <w:vAlign w:val="center"/>
          </w:tcPr>
          <w:p w14:paraId="69E9EBEA" w14:textId="7C27DEBF" w:rsidR="002C4B23" w:rsidRPr="006E0C63" w:rsidRDefault="00872867" w:rsidP="003F36D8">
            <w:pPr>
              <w:jc w:val="center"/>
            </w:pPr>
            <w:r>
              <w:t>-</w:t>
            </w:r>
          </w:p>
        </w:tc>
        <w:tc>
          <w:tcPr>
            <w:tcW w:w="3119" w:type="dxa"/>
            <w:vAlign w:val="center"/>
          </w:tcPr>
          <w:p w14:paraId="4E0C4F3E" w14:textId="356F32AD" w:rsidR="002C4B23" w:rsidRPr="006E0C63" w:rsidRDefault="00872867" w:rsidP="003F36D8">
            <w:pPr>
              <w:jc w:val="center"/>
            </w:pPr>
            <w:r>
              <w:t>Wilo IL65/140-7,2/2</w:t>
            </w:r>
          </w:p>
        </w:tc>
      </w:tr>
      <w:tr w:rsidR="002C4B23" w:rsidRPr="006E0C63" w14:paraId="4C38803D" w14:textId="77777777" w:rsidTr="003F36D8">
        <w:tc>
          <w:tcPr>
            <w:tcW w:w="4815" w:type="dxa"/>
            <w:vAlign w:val="center"/>
          </w:tcPr>
          <w:p w14:paraId="09B48562" w14:textId="77777777" w:rsidR="002C4B23" w:rsidRPr="006E0C63" w:rsidRDefault="002C4B23" w:rsidP="003F36D8">
            <w:pPr>
              <w:jc w:val="both"/>
            </w:pPr>
            <w:r>
              <w:rPr>
                <w:rFonts w:eastAsia="Times New Roman"/>
                <w:szCs w:val="24"/>
                <w:lang w:eastAsia="lt-LT"/>
              </w:rPr>
              <w:t>Našumas</w:t>
            </w:r>
          </w:p>
        </w:tc>
        <w:tc>
          <w:tcPr>
            <w:tcW w:w="1559" w:type="dxa"/>
            <w:vAlign w:val="center"/>
          </w:tcPr>
          <w:p w14:paraId="6D6DC36F" w14:textId="74B0DD8C" w:rsidR="002C4B23" w:rsidRPr="006E0C63" w:rsidRDefault="00872867" w:rsidP="003F36D8">
            <w:pPr>
              <w:jc w:val="center"/>
            </w:pPr>
            <w:r>
              <w:t>m</w:t>
            </w:r>
            <w:r>
              <w:rPr>
                <w:vertAlign w:val="superscript"/>
              </w:rPr>
              <w:t>3</w:t>
            </w:r>
            <w:r>
              <w:t>/h</w:t>
            </w:r>
          </w:p>
        </w:tc>
        <w:tc>
          <w:tcPr>
            <w:tcW w:w="3119" w:type="dxa"/>
            <w:vAlign w:val="center"/>
          </w:tcPr>
          <w:p w14:paraId="26EF7A6D" w14:textId="5185A012" w:rsidR="002C4B23" w:rsidRPr="006E0C63" w:rsidRDefault="00872867" w:rsidP="003F36D8">
            <w:pPr>
              <w:jc w:val="center"/>
            </w:pPr>
            <w:r>
              <w:t>60</w:t>
            </w:r>
          </w:p>
        </w:tc>
      </w:tr>
      <w:tr w:rsidR="002C4B23" w:rsidRPr="006E0C63" w14:paraId="127C953C" w14:textId="77777777" w:rsidTr="003F36D8">
        <w:tc>
          <w:tcPr>
            <w:tcW w:w="4815" w:type="dxa"/>
            <w:vAlign w:val="center"/>
          </w:tcPr>
          <w:p w14:paraId="2E9C796E" w14:textId="77777777" w:rsidR="002C4B23" w:rsidRPr="006E0C63" w:rsidRDefault="002C4B23" w:rsidP="003F36D8">
            <w:pPr>
              <w:jc w:val="both"/>
            </w:pPr>
            <w:r>
              <w:rPr>
                <w:rFonts w:eastAsia="Times New Roman"/>
                <w:szCs w:val="24"/>
                <w:lang w:eastAsia="lt-LT"/>
              </w:rPr>
              <w:t>Sūkių dažnis</w:t>
            </w:r>
          </w:p>
        </w:tc>
        <w:tc>
          <w:tcPr>
            <w:tcW w:w="1559" w:type="dxa"/>
            <w:vAlign w:val="center"/>
          </w:tcPr>
          <w:p w14:paraId="43EB3F90" w14:textId="33AB08E0" w:rsidR="002C4B23" w:rsidRPr="006E0C63" w:rsidRDefault="00872867" w:rsidP="003F36D8">
            <w:pPr>
              <w:jc w:val="center"/>
            </w:pPr>
            <w:r>
              <w:t>r/min</w:t>
            </w:r>
          </w:p>
        </w:tc>
        <w:tc>
          <w:tcPr>
            <w:tcW w:w="3119" w:type="dxa"/>
            <w:vAlign w:val="center"/>
          </w:tcPr>
          <w:p w14:paraId="32F23F8B" w14:textId="46A7C841" w:rsidR="002C4B23" w:rsidRPr="006E0C63" w:rsidRDefault="00872867" w:rsidP="003F36D8">
            <w:pPr>
              <w:jc w:val="center"/>
            </w:pPr>
            <w:r>
              <w:t>2900</w:t>
            </w:r>
          </w:p>
        </w:tc>
      </w:tr>
      <w:tr w:rsidR="002C4B23" w:rsidRPr="006E0C63" w14:paraId="14EC4F19" w14:textId="77777777" w:rsidTr="003F36D8">
        <w:tc>
          <w:tcPr>
            <w:tcW w:w="4815" w:type="dxa"/>
            <w:vAlign w:val="center"/>
          </w:tcPr>
          <w:p w14:paraId="5075DB30" w14:textId="77777777" w:rsidR="002C4B23" w:rsidRPr="006E0C63" w:rsidRDefault="002C4B23" w:rsidP="003F36D8">
            <w:pPr>
              <w:jc w:val="both"/>
            </w:pPr>
            <w:r>
              <w:rPr>
                <w:rFonts w:eastAsia="Times New Roman"/>
                <w:szCs w:val="24"/>
                <w:lang w:eastAsia="lt-LT"/>
              </w:rPr>
              <w:t>Slėgis</w:t>
            </w:r>
          </w:p>
        </w:tc>
        <w:tc>
          <w:tcPr>
            <w:tcW w:w="1559" w:type="dxa"/>
            <w:vAlign w:val="center"/>
          </w:tcPr>
          <w:p w14:paraId="5466A9B6" w14:textId="5F81AA46" w:rsidR="002C4B23" w:rsidRPr="006E0C63" w:rsidRDefault="00872867" w:rsidP="003F36D8">
            <w:pPr>
              <w:jc w:val="center"/>
            </w:pPr>
            <w:r>
              <w:t>bar</w:t>
            </w:r>
          </w:p>
        </w:tc>
        <w:tc>
          <w:tcPr>
            <w:tcW w:w="3119" w:type="dxa"/>
            <w:vAlign w:val="center"/>
          </w:tcPr>
          <w:p w14:paraId="01898CD4" w14:textId="6A782D9B" w:rsidR="002C4B23" w:rsidRPr="006E0C63" w:rsidRDefault="00872867" w:rsidP="003F36D8">
            <w:pPr>
              <w:jc w:val="center"/>
            </w:pPr>
            <w:r>
              <w:t>2,3</w:t>
            </w:r>
          </w:p>
        </w:tc>
      </w:tr>
      <w:tr w:rsidR="002C4B23" w:rsidRPr="006E0C63" w14:paraId="2C015727" w14:textId="77777777" w:rsidTr="003F36D8">
        <w:tc>
          <w:tcPr>
            <w:tcW w:w="4815" w:type="dxa"/>
            <w:vAlign w:val="center"/>
          </w:tcPr>
          <w:p w14:paraId="48A340C2" w14:textId="77777777" w:rsidR="002C4B23" w:rsidRDefault="002C4B23" w:rsidP="003F36D8">
            <w:pPr>
              <w:jc w:val="both"/>
              <w:rPr>
                <w:rFonts w:eastAsia="Times New Roman"/>
                <w:szCs w:val="24"/>
                <w:lang w:eastAsia="lt-LT"/>
              </w:rPr>
            </w:pPr>
            <w:r>
              <w:rPr>
                <w:rFonts w:eastAsia="Times New Roman"/>
                <w:szCs w:val="24"/>
                <w:lang w:eastAsia="lt-LT"/>
              </w:rPr>
              <w:t>El. variklio galia</w:t>
            </w:r>
          </w:p>
        </w:tc>
        <w:tc>
          <w:tcPr>
            <w:tcW w:w="1559" w:type="dxa"/>
            <w:vAlign w:val="center"/>
          </w:tcPr>
          <w:p w14:paraId="39F82D2E" w14:textId="0DDADD1D" w:rsidR="002C4B23" w:rsidRPr="006E0C63" w:rsidRDefault="00872867" w:rsidP="003F36D8">
            <w:pPr>
              <w:jc w:val="center"/>
            </w:pPr>
            <w:r>
              <w:t>kW</w:t>
            </w:r>
          </w:p>
        </w:tc>
        <w:tc>
          <w:tcPr>
            <w:tcW w:w="3119" w:type="dxa"/>
            <w:vAlign w:val="center"/>
          </w:tcPr>
          <w:p w14:paraId="00E9FFA7" w14:textId="70DBA861" w:rsidR="002C4B23" w:rsidRPr="006E0C63" w:rsidRDefault="00872867" w:rsidP="003F36D8">
            <w:pPr>
              <w:jc w:val="center"/>
            </w:pPr>
            <w:r>
              <w:t>7,5</w:t>
            </w:r>
          </w:p>
        </w:tc>
      </w:tr>
    </w:tbl>
    <w:p w14:paraId="2644F42D" w14:textId="77777777" w:rsidR="002C4B23" w:rsidRDefault="002C4B23">
      <w:pPr>
        <w:suppressAutoHyphens w:val="0"/>
        <w:spacing w:after="160"/>
      </w:pPr>
    </w:p>
    <w:tbl>
      <w:tblPr>
        <w:tblStyle w:val="Lentelstinklelis"/>
        <w:tblW w:w="0" w:type="auto"/>
        <w:tblLook w:val="04A0" w:firstRow="1" w:lastRow="0" w:firstColumn="1" w:lastColumn="0" w:noHBand="0" w:noVBand="1"/>
      </w:tblPr>
      <w:tblGrid>
        <w:gridCol w:w="4815"/>
        <w:gridCol w:w="1559"/>
        <w:gridCol w:w="3119"/>
      </w:tblGrid>
      <w:tr w:rsidR="002C4B23" w:rsidRPr="006E0C63" w14:paraId="5601DD89" w14:textId="77777777" w:rsidTr="003F36D8">
        <w:tc>
          <w:tcPr>
            <w:tcW w:w="9493" w:type="dxa"/>
            <w:gridSpan w:val="3"/>
            <w:vAlign w:val="center"/>
          </w:tcPr>
          <w:p w14:paraId="3E58214A" w14:textId="1C5E7BA5" w:rsidR="002C4B23" w:rsidRDefault="00872867" w:rsidP="003F36D8">
            <w:pPr>
              <w:rPr>
                <w:b/>
                <w:bCs/>
              </w:rPr>
            </w:pPr>
            <w:r>
              <w:rPr>
                <w:b/>
                <w:bCs/>
              </w:rPr>
              <w:t>Tinklo siurblys Nr. 2 (TS-2)</w:t>
            </w:r>
          </w:p>
        </w:tc>
      </w:tr>
      <w:tr w:rsidR="002C4B23" w:rsidRPr="006E0C63" w14:paraId="72771A07" w14:textId="77777777" w:rsidTr="003F36D8">
        <w:tc>
          <w:tcPr>
            <w:tcW w:w="4815" w:type="dxa"/>
            <w:vAlign w:val="center"/>
          </w:tcPr>
          <w:p w14:paraId="209CBFD1" w14:textId="77777777" w:rsidR="002C4B23" w:rsidRPr="002C4B23" w:rsidRDefault="002C4B23" w:rsidP="003F36D8">
            <w:pPr>
              <w:jc w:val="center"/>
              <w:rPr>
                <w:i/>
                <w:iCs/>
              </w:rPr>
            </w:pPr>
            <w:r w:rsidRPr="002C4B23">
              <w:rPr>
                <w:i/>
                <w:iCs/>
              </w:rPr>
              <w:t>Parametras</w:t>
            </w:r>
          </w:p>
        </w:tc>
        <w:tc>
          <w:tcPr>
            <w:tcW w:w="1559" w:type="dxa"/>
            <w:vAlign w:val="center"/>
          </w:tcPr>
          <w:p w14:paraId="38776FBF" w14:textId="77777777" w:rsidR="002C4B23" w:rsidRPr="002C4B23" w:rsidRDefault="002C4B23" w:rsidP="003F36D8">
            <w:pPr>
              <w:jc w:val="center"/>
              <w:rPr>
                <w:i/>
                <w:iCs/>
              </w:rPr>
            </w:pPr>
            <w:r w:rsidRPr="002C4B23">
              <w:rPr>
                <w:i/>
                <w:iCs/>
              </w:rPr>
              <w:t xml:space="preserve">Vienetas </w:t>
            </w:r>
          </w:p>
        </w:tc>
        <w:tc>
          <w:tcPr>
            <w:tcW w:w="3119" w:type="dxa"/>
            <w:vAlign w:val="center"/>
          </w:tcPr>
          <w:p w14:paraId="5906BC6A" w14:textId="77777777" w:rsidR="002C4B23" w:rsidRPr="002C4B23" w:rsidRDefault="002C4B23" w:rsidP="003F36D8">
            <w:pPr>
              <w:jc w:val="center"/>
              <w:rPr>
                <w:i/>
                <w:iCs/>
              </w:rPr>
            </w:pPr>
            <w:r w:rsidRPr="002C4B23">
              <w:rPr>
                <w:i/>
                <w:iCs/>
              </w:rPr>
              <w:t>Reikšmė</w:t>
            </w:r>
          </w:p>
        </w:tc>
      </w:tr>
      <w:tr w:rsidR="002C4B23" w:rsidRPr="006E0C63" w14:paraId="00514D3A" w14:textId="77777777" w:rsidTr="003F36D8">
        <w:tc>
          <w:tcPr>
            <w:tcW w:w="4815" w:type="dxa"/>
            <w:vAlign w:val="center"/>
          </w:tcPr>
          <w:p w14:paraId="5E2E717B" w14:textId="77777777" w:rsidR="002C4B23" w:rsidRPr="006E0C63" w:rsidRDefault="002C4B23" w:rsidP="003F36D8">
            <w:pPr>
              <w:jc w:val="both"/>
            </w:pPr>
            <w:r>
              <w:rPr>
                <w:rFonts w:eastAsia="Times New Roman"/>
                <w:szCs w:val="24"/>
                <w:lang w:eastAsia="lt-LT"/>
              </w:rPr>
              <w:t>Tipas</w:t>
            </w:r>
          </w:p>
        </w:tc>
        <w:tc>
          <w:tcPr>
            <w:tcW w:w="1559" w:type="dxa"/>
            <w:vAlign w:val="center"/>
          </w:tcPr>
          <w:p w14:paraId="36C46E1A" w14:textId="6FBA37B0" w:rsidR="002C4B23" w:rsidRPr="006E0C63" w:rsidRDefault="00872867" w:rsidP="003F36D8">
            <w:pPr>
              <w:jc w:val="center"/>
            </w:pPr>
            <w:r>
              <w:t>-</w:t>
            </w:r>
          </w:p>
        </w:tc>
        <w:tc>
          <w:tcPr>
            <w:tcW w:w="3119" w:type="dxa"/>
            <w:vAlign w:val="center"/>
          </w:tcPr>
          <w:p w14:paraId="28C09CEF" w14:textId="4AA9E57F" w:rsidR="002C4B23" w:rsidRPr="006E0C63" w:rsidRDefault="00872867" w:rsidP="003F36D8">
            <w:pPr>
              <w:jc w:val="center"/>
            </w:pPr>
            <w:r>
              <w:t>GRUNDFOS NB65-125/144</w:t>
            </w:r>
          </w:p>
        </w:tc>
      </w:tr>
      <w:tr w:rsidR="002C4B23" w:rsidRPr="006E0C63" w14:paraId="75D85C29" w14:textId="77777777" w:rsidTr="003F36D8">
        <w:tc>
          <w:tcPr>
            <w:tcW w:w="4815" w:type="dxa"/>
            <w:vAlign w:val="center"/>
          </w:tcPr>
          <w:p w14:paraId="4A0C59B9" w14:textId="77777777" w:rsidR="002C4B23" w:rsidRPr="006E0C63" w:rsidRDefault="002C4B23" w:rsidP="003F36D8">
            <w:pPr>
              <w:jc w:val="both"/>
            </w:pPr>
            <w:r>
              <w:rPr>
                <w:rFonts w:eastAsia="Times New Roman"/>
                <w:szCs w:val="24"/>
                <w:lang w:eastAsia="lt-LT"/>
              </w:rPr>
              <w:t>Našumas</w:t>
            </w:r>
          </w:p>
        </w:tc>
        <w:tc>
          <w:tcPr>
            <w:tcW w:w="1559" w:type="dxa"/>
            <w:vAlign w:val="center"/>
          </w:tcPr>
          <w:p w14:paraId="56DAFC21" w14:textId="0BBC2B3E" w:rsidR="002C4B23" w:rsidRPr="006E0C63" w:rsidRDefault="00872867" w:rsidP="003F36D8">
            <w:pPr>
              <w:jc w:val="center"/>
            </w:pPr>
            <w:r>
              <w:t>m</w:t>
            </w:r>
            <w:r>
              <w:rPr>
                <w:vertAlign w:val="superscript"/>
              </w:rPr>
              <w:t>3</w:t>
            </w:r>
            <w:r>
              <w:t>/h</w:t>
            </w:r>
          </w:p>
        </w:tc>
        <w:tc>
          <w:tcPr>
            <w:tcW w:w="3119" w:type="dxa"/>
            <w:vAlign w:val="center"/>
          </w:tcPr>
          <w:p w14:paraId="2A0751C3" w14:textId="472D1E3F" w:rsidR="002C4B23" w:rsidRPr="006E0C63" w:rsidRDefault="00872867" w:rsidP="003F36D8">
            <w:pPr>
              <w:jc w:val="center"/>
            </w:pPr>
            <w:r>
              <w:t>126,3</w:t>
            </w:r>
          </w:p>
        </w:tc>
      </w:tr>
      <w:tr w:rsidR="002C4B23" w:rsidRPr="006E0C63" w14:paraId="4864C8D9" w14:textId="77777777" w:rsidTr="003F36D8">
        <w:tc>
          <w:tcPr>
            <w:tcW w:w="4815" w:type="dxa"/>
            <w:vAlign w:val="center"/>
          </w:tcPr>
          <w:p w14:paraId="08548530" w14:textId="77777777" w:rsidR="002C4B23" w:rsidRPr="006E0C63" w:rsidRDefault="002C4B23" w:rsidP="003F36D8">
            <w:pPr>
              <w:jc w:val="both"/>
            </w:pPr>
            <w:r>
              <w:rPr>
                <w:rFonts w:eastAsia="Times New Roman"/>
                <w:szCs w:val="24"/>
                <w:lang w:eastAsia="lt-LT"/>
              </w:rPr>
              <w:t>Sūkių dažnis</w:t>
            </w:r>
          </w:p>
        </w:tc>
        <w:tc>
          <w:tcPr>
            <w:tcW w:w="1559" w:type="dxa"/>
            <w:vAlign w:val="center"/>
          </w:tcPr>
          <w:p w14:paraId="2D863251" w14:textId="6270A5A7" w:rsidR="002C4B23" w:rsidRPr="006E0C63" w:rsidRDefault="00872867" w:rsidP="003F36D8">
            <w:pPr>
              <w:jc w:val="center"/>
            </w:pPr>
            <w:r>
              <w:t>r/min</w:t>
            </w:r>
          </w:p>
        </w:tc>
        <w:tc>
          <w:tcPr>
            <w:tcW w:w="3119" w:type="dxa"/>
            <w:vAlign w:val="center"/>
          </w:tcPr>
          <w:p w14:paraId="104529E4" w14:textId="6639EC8F" w:rsidR="002C4B23" w:rsidRPr="006E0C63" w:rsidRDefault="00872867" w:rsidP="003F36D8">
            <w:pPr>
              <w:jc w:val="center"/>
            </w:pPr>
            <w:r>
              <w:t>2930</w:t>
            </w:r>
          </w:p>
        </w:tc>
      </w:tr>
      <w:tr w:rsidR="002C4B23" w:rsidRPr="006E0C63" w14:paraId="106A64B0" w14:textId="77777777" w:rsidTr="003F36D8">
        <w:tc>
          <w:tcPr>
            <w:tcW w:w="4815" w:type="dxa"/>
            <w:vAlign w:val="center"/>
          </w:tcPr>
          <w:p w14:paraId="5D7A0F70" w14:textId="77777777" w:rsidR="002C4B23" w:rsidRPr="006E0C63" w:rsidRDefault="002C4B23" w:rsidP="003F36D8">
            <w:pPr>
              <w:jc w:val="both"/>
            </w:pPr>
            <w:r>
              <w:rPr>
                <w:rFonts w:eastAsia="Times New Roman"/>
                <w:szCs w:val="24"/>
                <w:lang w:eastAsia="lt-LT"/>
              </w:rPr>
              <w:t>Slėgis</w:t>
            </w:r>
          </w:p>
        </w:tc>
        <w:tc>
          <w:tcPr>
            <w:tcW w:w="1559" w:type="dxa"/>
            <w:vAlign w:val="center"/>
          </w:tcPr>
          <w:p w14:paraId="2EAF1707" w14:textId="19A33DB6" w:rsidR="002C4B23" w:rsidRPr="006E0C63" w:rsidRDefault="00872867" w:rsidP="003F36D8">
            <w:pPr>
              <w:jc w:val="center"/>
            </w:pPr>
            <w:r>
              <w:t>bar</w:t>
            </w:r>
          </w:p>
        </w:tc>
        <w:tc>
          <w:tcPr>
            <w:tcW w:w="3119" w:type="dxa"/>
            <w:vAlign w:val="center"/>
          </w:tcPr>
          <w:p w14:paraId="0E132B22" w14:textId="57351073" w:rsidR="002C4B23" w:rsidRPr="006E0C63" w:rsidRDefault="00872867" w:rsidP="003F36D8">
            <w:pPr>
              <w:jc w:val="center"/>
            </w:pPr>
            <w:r>
              <w:t>2</w:t>
            </w:r>
          </w:p>
        </w:tc>
      </w:tr>
      <w:tr w:rsidR="002C4B23" w:rsidRPr="006E0C63" w14:paraId="5D2BD584" w14:textId="77777777" w:rsidTr="003F36D8">
        <w:tc>
          <w:tcPr>
            <w:tcW w:w="4815" w:type="dxa"/>
            <w:vAlign w:val="center"/>
          </w:tcPr>
          <w:p w14:paraId="5CA5634A" w14:textId="70661A96" w:rsidR="002C4B23" w:rsidRDefault="002C4B23" w:rsidP="003F36D8">
            <w:pPr>
              <w:jc w:val="both"/>
              <w:rPr>
                <w:rFonts w:eastAsia="Times New Roman"/>
                <w:szCs w:val="24"/>
                <w:lang w:eastAsia="lt-LT"/>
              </w:rPr>
            </w:pPr>
            <w:r>
              <w:rPr>
                <w:rFonts w:eastAsia="Times New Roman"/>
                <w:szCs w:val="24"/>
                <w:lang w:eastAsia="lt-LT"/>
              </w:rPr>
              <w:t>El. variklio galia</w:t>
            </w:r>
            <w:r w:rsidR="001465D8">
              <w:rPr>
                <w:rFonts w:eastAsia="Times New Roman"/>
                <w:szCs w:val="24"/>
                <w:lang w:eastAsia="lt-LT"/>
              </w:rPr>
              <w:t xml:space="preserve"> (MG 160MB-2)</w:t>
            </w:r>
          </w:p>
        </w:tc>
        <w:tc>
          <w:tcPr>
            <w:tcW w:w="1559" w:type="dxa"/>
            <w:vAlign w:val="center"/>
          </w:tcPr>
          <w:p w14:paraId="4FDF064B" w14:textId="59B88FED" w:rsidR="002C4B23" w:rsidRPr="006E0C63" w:rsidRDefault="00872867" w:rsidP="003F36D8">
            <w:pPr>
              <w:jc w:val="center"/>
            </w:pPr>
            <w:r>
              <w:t>kW</w:t>
            </w:r>
          </w:p>
        </w:tc>
        <w:tc>
          <w:tcPr>
            <w:tcW w:w="3119" w:type="dxa"/>
            <w:vAlign w:val="center"/>
          </w:tcPr>
          <w:p w14:paraId="3A01411D" w14:textId="04729000" w:rsidR="002C4B23" w:rsidRPr="006E0C63" w:rsidRDefault="00872867" w:rsidP="003F36D8">
            <w:pPr>
              <w:jc w:val="center"/>
            </w:pPr>
            <w:r>
              <w:t>11</w:t>
            </w:r>
          </w:p>
        </w:tc>
      </w:tr>
    </w:tbl>
    <w:p w14:paraId="40822A49" w14:textId="77777777" w:rsidR="002C4B23" w:rsidRDefault="002C4B23">
      <w:pPr>
        <w:suppressAutoHyphens w:val="0"/>
        <w:spacing w:after="160"/>
      </w:pPr>
    </w:p>
    <w:tbl>
      <w:tblPr>
        <w:tblStyle w:val="Lentelstinklelis"/>
        <w:tblW w:w="0" w:type="auto"/>
        <w:tblLook w:val="04A0" w:firstRow="1" w:lastRow="0" w:firstColumn="1" w:lastColumn="0" w:noHBand="0" w:noVBand="1"/>
      </w:tblPr>
      <w:tblGrid>
        <w:gridCol w:w="4815"/>
        <w:gridCol w:w="1559"/>
        <w:gridCol w:w="3119"/>
      </w:tblGrid>
      <w:tr w:rsidR="002C4B23" w:rsidRPr="006E0C63" w14:paraId="0D101834" w14:textId="77777777" w:rsidTr="003F36D8">
        <w:tc>
          <w:tcPr>
            <w:tcW w:w="9493" w:type="dxa"/>
            <w:gridSpan w:val="3"/>
            <w:vAlign w:val="center"/>
          </w:tcPr>
          <w:p w14:paraId="5C9CF92D" w14:textId="517EEBF5" w:rsidR="002C4B23" w:rsidRDefault="00872867" w:rsidP="003F36D8">
            <w:pPr>
              <w:rPr>
                <w:b/>
                <w:bCs/>
              </w:rPr>
            </w:pPr>
            <w:bookmarkStart w:id="49" w:name="_Hlk124856661"/>
            <w:r>
              <w:rPr>
                <w:b/>
                <w:bCs/>
              </w:rPr>
              <w:t>Tinklo siurblys Nr. 3 (TS-3)</w:t>
            </w:r>
          </w:p>
        </w:tc>
      </w:tr>
      <w:tr w:rsidR="002C4B23" w:rsidRPr="006E0C63" w14:paraId="4C190E21" w14:textId="77777777" w:rsidTr="003F36D8">
        <w:tc>
          <w:tcPr>
            <w:tcW w:w="4815" w:type="dxa"/>
            <w:vAlign w:val="center"/>
          </w:tcPr>
          <w:p w14:paraId="3D7D4919" w14:textId="77777777" w:rsidR="002C4B23" w:rsidRPr="002C4B23" w:rsidRDefault="002C4B23" w:rsidP="003F36D8">
            <w:pPr>
              <w:jc w:val="center"/>
              <w:rPr>
                <w:i/>
                <w:iCs/>
              </w:rPr>
            </w:pPr>
            <w:r w:rsidRPr="002C4B23">
              <w:rPr>
                <w:i/>
                <w:iCs/>
              </w:rPr>
              <w:t>Parametras</w:t>
            </w:r>
          </w:p>
        </w:tc>
        <w:tc>
          <w:tcPr>
            <w:tcW w:w="1559" w:type="dxa"/>
            <w:vAlign w:val="center"/>
          </w:tcPr>
          <w:p w14:paraId="0A6A257E" w14:textId="77777777" w:rsidR="002C4B23" w:rsidRPr="002C4B23" w:rsidRDefault="002C4B23" w:rsidP="003F36D8">
            <w:pPr>
              <w:jc w:val="center"/>
              <w:rPr>
                <w:i/>
                <w:iCs/>
              </w:rPr>
            </w:pPr>
            <w:r w:rsidRPr="002C4B23">
              <w:rPr>
                <w:i/>
                <w:iCs/>
              </w:rPr>
              <w:t xml:space="preserve">Vienetas </w:t>
            </w:r>
          </w:p>
        </w:tc>
        <w:tc>
          <w:tcPr>
            <w:tcW w:w="3119" w:type="dxa"/>
            <w:vAlign w:val="center"/>
          </w:tcPr>
          <w:p w14:paraId="252D0B59" w14:textId="77777777" w:rsidR="002C4B23" w:rsidRPr="002C4B23" w:rsidRDefault="002C4B23" w:rsidP="003F36D8">
            <w:pPr>
              <w:jc w:val="center"/>
              <w:rPr>
                <w:i/>
                <w:iCs/>
              </w:rPr>
            </w:pPr>
            <w:r w:rsidRPr="002C4B23">
              <w:rPr>
                <w:i/>
                <w:iCs/>
              </w:rPr>
              <w:t>Reikšmė</w:t>
            </w:r>
          </w:p>
        </w:tc>
      </w:tr>
      <w:tr w:rsidR="002C4B23" w:rsidRPr="006E0C63" w14:paraId="134B83E5" w14:textId="77777777" w:rsidTr="003F36D8">
        <w:tc>
          <w:tcPr>
            <w:tcW w:w="4815" w:type="dxa"/>
            <w:vAlign w:val="center"/>
          </w:tcPr>
          <w:p w14:paraId="783FD5B0" w14:textId="77777777" w:rsidR="002C4B23" w:rsidRPr="006E0C63" w:rsidRDefault="002C4B23" w:rsidP="003F36D8">
            <w:pPr>
              <w:jc w:val="both"/>
            </w:pPr>
            <w:r>
              <w:rPr>
                <w:rFonts w:eastAsia="Times New Roman"/>
                <w:szCs w:val="24"/>
                <w:lang w:eastAsia="lt-LT"/>
              </w:rPr>
              <w:t>Tipas</w:t>
            </w:r>
          </w:p>
        </w:tc>
        <w:tc>
          <w:tcPr>
            <w:tcW w:w="1559" w:type="dxa"/>
            <w:vAlign w:val="center"/>
          </w:tcPr>
          <w:p w14:paraId="43F5A8A3" w14:textId="0D2EFCE2" w:rsidR="002C4B23" w:rsidRPr="006E0C63" w:rsidRDefault="00872867" w:rsidP="003F36D8">
            <w:pPr>
              <w:jc w:val="center"/>
            </w:pPr>
            <w:r>
              <w:t>-</w:t>
            </w:r>
          </w:p>
        </w:tc>
        <w:tc>
          <w:tcPr>
            <w:tcW w:w="3119" w:type="dxa"/>
            <w:vAlign w:val="center"/>
          </w:tcPr>
          <w:p w14:paraId="42535E0A" w14:textId="56E18C1E" w:rsidR="002C4B23" w:rsidRPr="006E0C63" w:rsidRDefault="00872867" w:rsidP="003F36D8">
            <w:pPr>
              <w:jc w:val="center"/>
            </w:pPr>
            <w:r>
              <w:t>CN 400/105</w:t>
            </w:r>
          </w:p>
        </w:tc>
      </w:tr>
      <w:tr w:rsidR="002C4B23" w:rsidRPr="006E0C63" w14:paraId="4BF2B241" w14:textId="77777777" w:rsidTr="003F36D8">
        <w:tc>
          <w:tcPr>
            <w:tcW w:w="4815" w:type="dxa"/>
            <w:vAlign w:val="center"/>
          </w:tcPr>
          <w:p w14:paraId="530FAEFF" w14:textId="77777777" w:rsidR="002C4B23" w:rsidRPr="006E0C63" w:rsidRDefault="002C4B23" w:rsidP="003F36D8">
            <w:pPr>
              <w:jc w:val="both"/>
            </w:pPr>
            <w:r>
              <w:rPr>
                <w:rFonts w:eastAsia="Times New Roman"/>
                <w:szCs w:val="24"/>
                <w:lang w:eastAsia="lt-LT"/>
              </w:rPr>
              <w:t>Našumas</w:t>
            </w:r>
          </w:p>
        </w:tc>
        <w:tc>
          <w:tcPr>
            <w:tcW w:w="1559" w:type="dxa"/>
            <w:vAlign w:val="center"/>
          </w:tcPr>
          <w:p w14:paraId="1BB95F6E" w14:textId="505F2E19" w:rsidR="002C4B23" w:rsidRPr="006E0C63" w:rsidRDefault="00872867" w:rsidP="003F36D8">
            <w:pPr>
              <w:jc w:val="center"/>
            </w:pPr>
            <w:r>
              <w:t>m</w:t>
            </w:r>
            <w:r>
              <w:rPr>
                <w:vertAlign w:val="superscript"/>
              </w:rPr>
              <w:t>3</w:t>
            </w:r>
            <w:r>
              <w:t>/h</w:t>
            </w:r>
          </w:p>
        </w:tc>
        <w:tc>
          <w:tcPr>
            <w:tcW w:w="3119" w:type="dxa"/>
            <w:vAlign w:val="center"/>
          </w:tcPr>
          <w:p w14:paraId="318EBCEE" w14:textId="7F68D8BA" w:rsidR="002C4B23" w:rsidRPr="006E0C63" w:rsidRDefault="00872867" w:rsidP="003F36D8">
            <w:pPr>
              <w:jc w:val="center"/>
            </w:pPr>
            <w:r>
              <w:t xml:space="preserve">400 </w:t>
            </w:r>
          </w:p>
        </w:tc>
      </w:tr>
      <w:tr w:rsidR="002C4B23" w:rsidRPr="006E0C63" w14:paraId="598DFD98" w14:textId="77777777" w:rsidTr="003F36D8">
        <w:tc>
          <w:tcPr>
            <w:tcW w:w="4815" w:type="dxa"/>
            <w:vAlign w:val="center"/>
          </w:tcPr>
          <w:p w14:paraId="38AD3F81" w14:textId="77777777" w:rsidR="002C4B23" w:rsidRPr="006E0C63" w:rsidRDefault="002C4B23" w:rsidP="003F36D8">
            <w:pPr>
              <w:jc w:val="both"/>
            </w:pPr>
            <w:r>
              <w:rPr>
                <w:rFonts w:eastAsia="Times New Roman"/>
                <w:szCs w:val="24"/>
                <w:lang w:eastAsia="lt-LT"/>
              </w:rPr>
              <w:t>Sūkių dažnis</w:t>
            </w:r>
          </w:p>
        </w:tc>
        <w:tc>
          <w:tcPr>
            <w:tcW w:w="1559" w:type="dxa"/>
            <w:vAlign w:val="center"/>
          </w:tcPr>
          <w:p w14:paraId="696A142C" w14:textId="785DB1F6" w:rsidR="002C4B23" w:rsidRPr="006E0C63" w:rsidRDefault="00872867" w:rsidP="003F36D8">
            <w:pPr>
              <w:jc w:val="center"/>
            </w:pPr>
            <w:r>
              <w:t>n/min</w:t>
            </w:r>
          </w:p>
        </w:tc>
        <w:tc>
          <w:tcPr>
            <w:tcW w:w="3119" w:type="dxa"/>
            <w:vAlign w:val="center"/>
          </w:tcPr>
          <w:p w14:paraId="2594D3CC" w14:textId="3BA3BD06" w:rsidR="002C4B23" w:rsidRPr="006E0C63" w:rsidRDefault="00872867" w:rsidP="003F36D8">
            <w:pPr>
              <w:jc w:val="center"/>
            </w:pPr>
            <w:r>
              <w:t>1470</w:t>
            </w:r>
          </w:p>
        </w:tc>
      </w:tr>
      <w:tr w:rsidR="002C4B23" w:rsidRPr="006E0C63" w14:paraId="25C1C7EC" w14:textId="77777777" w:rsidTr="003F36D8">
        <w:tc>
          <w:tcPr>
            <w:tcW w:w="4815" w:type="dxa"/>
            <w:vAlign w:val="center"/>
          </w:tcPr>
          <w:p w14:paraId="37468ACF" w14:textId="77777777" w:rsidR="002C4B23" w:rsidRPr="006E0C63" w:rsidRDefault="002C4B23" w:rsidP="003F36D8">
            <w:pPr>
              <w:jc w:val="both"/>
            </w:pPr>
            <w:r>
              <w:rPr>
                <w:rFonts w:eastAsia="Times New Roman"/>
                <w:szCs w:val="24"/>
                <w:lang w:eastAsia="lt-LT"/>
              </w:rPr>
              <w:t>Slėgis</w:t>
            </w:r>
          </w:p>
        </w:tc>
        <w:tc>
          <w:tcPr>
            <w:tcW w:w="1559" w:type="dxa"/>
            <w:vAlign w:val="center"/>
          </w:tcPr>
          <w:p w14:paraId="2847F1D4" w14:textId="3B83D229" w:rsidR="002C4B23" w:rsidRPr="006E0C63" w:rsidRDefault="00872867" w:rsidP="003F36D8">
            <w:pPr>
              <w:jc w:val="center"/>
            </w:pPr>
            <w:r>
              <w:t>bar</w:t>
            </w:r>
          </w:p>
        </w:tc>
        <w:tc>
          <w:tcPr>
            <w:tcW w:w="3119" w:type="dxa"/>
            <w:vAlign w:val="center"/>
          </w:tcPr>
          <w:p w14:paraId="6B15288E" w14:textId="33934BC1" w:rsidR="002C4B23" w:rsidRPr="006E0C63" w:rsidRDefault="00872867" w:rsidP="003F36D8">
            <w:pPr>
              <w:jc w:val="center"/>
            </w:pPr>
            <w:r>
              <w:t>10</w:t>
            </w:r>
          </w:p>
        </w:tc>
      </w:tr>
      <w:tr w:rsidR="002C4B23" w:rsidRPr="006E0C63" w14:paraId="0B098347" w14:textId="77777777" w:rsidTr="003F36D8">
        <w:tc>
          <w:tcPr>
            <w:tcW w:w="4815" w:type="dxa"/>
            <w:vAlign w:val="center"/>
          </w:tcPr>
          <w:p w14:paraId="161F77C9" w14:textId="7C2EBF98" w:rsidR="002C4B23" w:rsidRDefault="002C4B23" w:rsidP="003F36D8">
            <w:pPr>
              <w:jc w:val="both"/>
              <w:rPr>
                <w:rFonts w:eastAsia="Times New Roman"/>
                <w:szCs w:val="24"/>
                <w:lang w:eastAsia="lt-LT"/>
              </w:rPr>
            </w:pPr>
            <w:r>
              <w:rPr>
                <w:rFonts w:eastAsia="Times New Roman"/>
                <w:szCs w:val="24"/>
                <w:lang w:eastAsia="lt-LT"/>
              </w:rPr>
              <w:t>El. variklio galia</w:t>
            </w:r>
            <w:r w:rsidR="001465D8">
              <w:rPr>
                <w:rFonts w:eastAsia="Times New Roman"/>
                <w:szCs w:val="24"/>
                <w:lang w:eastAsia="lt-LT"/>
              </w:rPr>
              <w:t xml:space="preserve"> (A3-315M-4)</w:t>
            </w:r>
          </w:p>
        </w:tc>
        <w:tc>
          <w:tcPr>
            <w:tcW w:w="1559" w:type="dxa"/>
            <w:vAlign w:val="center"/>
          </w:tcPr>
          <w:p w14:paraId="504325B2" w14:textId="432E8A9F" w:rsidR="002C4B23" w:rsidRPr="006E0C63" w:rsidRDefault="00872867" w:rsidP="003F36D8">
            <w:pPr>
              <w:jc w:val="center"/>
            </w:pPr>
            <w:r>
              <w:t>kW</w:t>
            </w:r>
          </w:p>
        </w:tc>
        <w:tc>
          <w:tcPr>
            <w:tcW w:w="3119" w:type="dxa"/>
            <w:vAlign w:val="center"/>
          </w:tcPr>
          <w:p w14:paraId="3B0A0909" w14:textId="04BB89CB" w:rsidR="002C4B23" w:rsidRPr="006E0C63" w:rsidRDefault="00872867" w:rsidP="003F36D8">
            <w:pPr>
              <w:jc w:val="center"/>
            </w:pPr>
            <w:r>
              <w:t>190</w:t>
            </w:r>
          </w:p>
        </w:tc>
      </w:tr>
      <w:bookmarkEnd w:id="49"/>
    </w:tbl>
    <w:p w14:paraId="590FC426" w14:textId="351D911A" w:rsidR="002C4B23" w:rsidRDefault="002C4B23" w:rsidP="002C4B23"/>
    <w:tbl>
      <w:tblPr>
        <w:tblStyle w:val="Lentelstinklelis"/>
        <w:tblW w:w="0" w:type="auto"/>
        <w:tblLook w:val="04A0" w:firstRow="1" w:lastRow="0" w:firstColumn="1" w:lastColumn="0" w:noHBand="0" w:noVBand="1"/>
      </w:tblPr>
      <w:tblGrid>
        <w:gridCol w:w="4815"/>
        <w:gridCol w:w="1559"/>
        <w:gridCol w:w="3119"/>
      </w:tblGrid>
      <w:tr w:rsidR="00872867" w14:paraId="2249A81D" w14:textId="77777777" w:rsidTr="00862B06">
        <w:tc>
          <w:tcPr>
            <w:tcW w:w="9493" w:type="dxa"/>
            <w:gridSpan w:val="3"/>
            <w:vAlign w:val="center"/>
          </w:tcPr>
          <w:p w14:paraId="1D09F6B1" w14:textId="3ECBF218" w:rsidR="00872867" w:rsidRDefault="00872867" w:rsidP="00862B06">
            <w:pPr>
              <w:rPr>
                <w:b/>
                <w:bCs/>
              </w:rPr>
            </w:pPr>
            <w:r>
              <w:rPr>
                <w:b/>
                <w:bCs/>
              </w:rPr>
              <w:t>Tinklo siurblys Nr. 4 (TS-4)</w:t>
            </w:r>
          </w:p>
        </w:tc>
      </w:tr>
      <w:tr w:rsidR="00872867" w:rsidRPr="002C4B23" w14:paraId="63D48F79" w14:textId="77777777" w:rsidTr="00862B06">
        <w:tc>
          <w:tcPr>
            <w:tcW w:w="4815" w:type="dxa"/>
            <w:vAlign w:val="center"/>
          </w:tcPr>
          <w:p w14:paraId="7EC322C5" w14:textId="77777777" w:rsidR="00872867" w:rsidRPr="002C4B23" w:rsidRDefault="00872867" w:rsidP="00862B06">
            <w:pPr>
              <w:jc w:val="center"/>
              <w:rPr>
                <w:i/>
                <w:iCs/>
              </w:rPr>
            </w:pPr>
            <w:r w:rsidRPr="002C4B23">
              <w:rPr>
                <w:i/>
                <w:iCs/>
              </w:rPr>
              <w:t>Parametras</w:t>
            </w:r>
          </w:p>
        </w:tc>
        <w:tc>
          <w:tcPr>
            <w:tcW w:w="1559" w:type="dxa"/>
            <w:vAlign w:val="center"/>
          </w:tcPr>
          <w:p w14:paraId="1F19CF49" w14:textId="77777777" w:rsidR="00872867" w:rsidRPr="002C4B23" w:rsidRDefault="00872867" w:rsidP="00862B06">
            <w:pPr>
              <w:jc w:val="center"/>
              <w:rPr>
                <w:i/>
                <w:iCs/>
              </w:rPr>
            </w:pPr>
            <w:r w:rsidRPr="002C4B23">
              <w:rPr>
                <w:i/>
                <w:iCs/>
              </w:rPr>
              <w:t xml:space="preserve">Vienetas </w:t>
            </w:r>
          </w:p>
        </w:tc>
        <w:tc>
          <w:tcPr>
            <w:tcW w:w="3119" w:type="dxa"/>
            <w:vAlign w:val="center"/>
          </w:tcPr>
          <w:p w14:paraId="3C31F6C4" w14:textId="77777777" w:rsidR="00872867" w:rsidRPr="002C4B23" w:rsidRDefault="00872867" w:rsidP="00862B06">
            <w:pPr>
              <w:jc w:val="center"/>
              <w:rPr>
                <w:i/>
                <w:iCs/>
              </w:rPr>
            </w:pPr>
            <w:r w:rsidRPr="002C4B23">
              <w:rPr>
                <w:i/>
                <w:iCs/>
              </w:rPr>
              <w:t>Reikšmė</w:t>
            </w:r>
          </w:p>
        </w:tc>
      </w:tr>
      <w:tr w:rsidR="00872867" w:rsidRPr="006E0C63" w14:paraId="7B141368" w14:textId="77777777" w:rsidTr="00862B06">
        <w:tc>
          <w:tcPr>
            <w:tcW w:w="4815" w:type="dxa"/>
            <w:vAlign w:val="center"/>
          </w:tcPr>
          <w:p w14:paraId="6C90FFBA" w14:textId="77777777" w:rsidR="00872867" w:rsidRPr="006E0C63" w:rsidRDefault="00872867" w:rsidP="00862B06">
            <w:pPr>
              <w:jc w:val="both"/>
            </w:pPr>
            <w:r>
              <w:rPr>
                <w:rFonts w:eastAsia="Times New Roman"/>
                <w:szCs w:val="24"/>
                <w:lang w:eastAsia="lt-LT"/>
              </w:rPr>
              <w:t>Tipas</w:t>
            </w:r>
          </w:p>
        </w:tc>
        <w:tc>
          <w:tcPr>
            <w:tcW w:w="1559" w:type="dxa"/>
            <w:vAlign w:val="center"/>
          </w:tcPr>
          <w:p w14:paraId="11AF7C8F" w14:textId="77777777" w:rsidR="00872867" w:rsidRPr="006E0C63" w:rsidRDefault="00872867" w:rsidP="00862B06">
            <w:pPr>
              <w:jc w:val="center"/>
            </w:pPr>
            <w:r>
              <w:t>-</w:t>
            </w:r>
          </w:p>
        </w:tc>
        <w:tc>
          <w:tcPr>
            <w:tcW w:w="3119" w:type="dxa"/>
            <w:vAlign w:val="center"/>
          </w:tcPr>
          <w:p w14:paraId="144A2257" w14:textId="77777777" w:rsidR="00872867" w:rsidRPr="006E0C63" w:rsidRDefault="00872867" w:rsidP="00862B06">
            <w:pPr>
              <w:jc w:val="center"/>
            </w:pPr>
            <w:r>
              <w:t>CN 400/105</w:t>
            </w:r>
          </w:p>
        </w:tc>
      </w:tr>
      <w:tr w:rsidR="00872867" w:rsidRPr="006E0C63" w14:paraId="3FA1CAA7" w14:textId="77777777" w:rsidTr="00862B06">
        <w:tc>
          <w:tcPr>
            <w:tcW w:w="4815" w:type="dxa"/>
            <w:vAlign w:val="center"/>
          </w:tcPr>
          <w:p w14:paraId="4C3978A3" w14:textId="77777777" w:rsidR="00872867" w:rsidRPr="006E0C63" w:rsidRDefault="00872867" w:rsidP="00862B06">
            <w:pPr>
              <w:jc w:val="both"/>
            </w:pPr>
            <w:r>
              <w:rPr>
                <w:rFonts w:eastAsia="Times New Roman"/>
                <w:szCs w:val="24"/>
                <w:lang w:eastAsia="lt-LT"/>
              </w:rPr>
              <w:t>Našumas</w:t>
            </w:r>
          </w:p>
        </w:tc>
        <w:tc>
          <w:tcPr>
            <w:tcW w:w="1559" w:type="dxa"/>
            <w:vAlign w:val="center"/>
          </w:tcPr>
          <w:p w14:paraId="53D5E8CB" w14:textId="77777777" w:rsidR="00872867" w:rsidRPr="006E0C63" w:rsidRDefault="00872867" w:rsidP="00862B06">
            <w:pPr>
              <w:jc w:val="center"/>
            </w:pPr>
            <w:r>
              <w:t>m</w:t>
            </w:r>
            <w:r>
              <w:rPr>
                <w:vertAlign w:val="superscript"/>
              </w:rPr>
              <w:t>3</w:t>
            </w:r>
            <w:r>
              <w:t>/h</w:t>
            </w:r>
          </w:p>
        </w:tc>
        <w:tc>
          <w:tcPr>
            <w:tcW w:w="3119" w:type="dxa"/>
            <w:vAlign w:val="center"/>
          </w:tcPr>
          <w:p w14:paraId="50509CF2" w14:textId="77777777" w:rsidR="00872867" w:rsidRPr="006E0C63" w:rsidRDefault="00872867" w:rsidP="00862B06">
            <w:pPr>
              <w:jc w:val="center"/>
            </w:pPr>
            <w:r>
              <w:t xml:space="preserve">400 </w:t>
            </w:r>
          </w:p>
        </w:tc>
      </w:tr>
      <w:tr w:rsidR="00872867" w:rsidRPr="006E0C63" w14:paraId="2BC0C4B2" w14:textId="77777777" w:rsidTr="00862B06">
        <w:tc>
          <w:tcPr>
            <w:tcW w:w="4815" w:type="dxa"/>
            <w:vAlign w:val="center"/>
          </w:tcPr>
          <w:p w14:paraId="3CE8413C" w14:textId="77777777" w:rsidR="00872867" w:rsidRPr="006E0C63" w:rsidRDefault="00872867" w:rsidP="00862B06">
            <w:pPr>
              <w:jc w:val="both"/>
            </w:pPr>
            <w:r>
              <w:rPr>
                <w:rFonts w:eastAsia="Times New Roman"/>
                <w:szCs w:val="24"/>
                <w:lang w:eastAsia="lt-LT"/>
              </w:rPr>
              <w:t>Sūkių dažnis</w:t>
            </w:r>
          </w:p>
        </w:tc>
        <w:tc>
          <w:tcPr>
            <w:tcW w:w="1559" w:type="dxa"/>
            <w:vAlign w:val="center"/>
          </w:tcPr>
          <w:p w14:paraId="351B6919" w14:textId="77777777" w:rsidR="00872867" w:rsidRPr="006E0C63" w:rsidRDefault="00872867" w:rsidP="00862B06">
            <w:pPr>
              <w:jc w:val="center"/>
            </w:pPr>
            <w:r>
              <w:t>n/min</w:t>
            </w:r>
          </w:p>
        </w:tc>
        <w:tc>
          <w:tcPr>
            <w:tcW w:w="3119" w:type="dxa"/>
            <w:vAlign w:val="center"/>
          </w:tcPr>
          <w:p w14:paraId="779BB6CD" w14:textId="77777777" w:rsidR="00872867" w:rsidRPr="006E0C63" w:rsidRDefault="00872867" w:rsidP="00862B06">
            <w:pPr>
              <w:jc w:val="center"/>
            </w:pPr>
            <w:r>
              <w:t>1470</w:t>
            </w:r>
          </w:p>
        </w:tc>
      </w:tr>
      <w:tr w:rsidR="00872867" w:rsidRPr="006E0C63" w14:paraId="1FC59495" w14:textId="77777777" w:rsidTr="00862B06">
        <w:tc>
          <w:tcPr>
            <w:tcW w:w="4815" w:type="dxa"/>
            <w:vAlign w:val="center"/>
          </w:tcPr>
          <w:p w14:paraId="1D469BA3" w14:textId="77777777" w:rsidR="00872867" w:rsidRPr="006E0C63" w:rsidRDefault="00872867" w:rsidP="00862B06">
            <w:pPr>
              <w:jc w:val="both"/>
            </w:pPr>
            <w:r>
              <w:rPr>
                <w:rFonts w:eastAsia="Times New Roman"/>
                <w:szCs w:val="24"/>
                <w:lang w:eastAsia="lt-LT"/>
              </w:rPr>
              <w:t>Slėgis</w:t>
            </w:r>
          </w:p>
        </w:tc>
        <w:tc>
          <w:tcPr>
            <w:tcW w:w="1559" w:type="dxa"/>
            <w:vAlign w:val="center"/>
          </w:tcPr>
          <w:p w14:paraId="38CD6DD1" w14:textId="77777777" w:rsidR="00872867" w:rsidRPr="006E0C63" w:rsidRDefault="00872867" w:rsidP="00862B06">
            <w:pPr>
              <w:jc w:val="center"/>
            </w:pPr>
            <w:r>
              <w:t>bar</w:t>
            </w:r>
          </w:p>
        </w:tc>
        <w:tc>
          <w:tcPr>
            <w:tcW w:w="3119" w:type="dxa"/>
            <w:vAlign w:val="center"/>
          </w:tcPr>
          <w:p w14:paraId="3BFACE35" w14:textId="4E822F3E" w:rsidR="00872867" w:rsidRPr="006E0C63" w:rsidRDefault="00872867" w:rsidP="00862B06">
            <w:pPr>
              <w:jc w:val="center"/>
            </w:pPr>
            <w:r>
              <w:t>10,5</w:t>
            </w:r>
          </w:p>
        </w:tc>
      </w:tr>
      <w:tr w:rsidR="00872867" w:rsidRPr="006E0C63" w14:paraId="3096BC69" w14:textId="77777777" w:rsidTr="00862B06">
        <w:tc>
          <w:tcPr>
            <w:tcW w:w="4815" w:type="dxa"/>
            <w:vAlign w:val="center"/>
          </w:tcPr>
          <w:p w14:paraId="79E1DCFC" w14:textId="0141CF9A" w:rsidR="00872867" w:rsidRDefault="00872867" w:rsidP="00862B06">
            <w:pPr>
              <w:jc w:val="both"/>
              <w:rPr>
                <w:rFonts w:eastAsia="Times New Roman"/>
                <w:szCs w:val="24"/>
                <w:lang w:eastAsia="lt-LT"/>
              </w:rPr>
            </w:pPr>
            <w:r>
              <w:rPr>
                <w:rFonts w:eastAsia="Times New Roman"/>
                <w:szCs w:val="24"/>
                <w:lang w:eastAsia="lt-LT"/>
              </w:rPr>
              <w:t>El. variklio galia</w:t>
            </w:r>
            <w:r w:rsidR="001465D8">
              <w:rPr>
                <w:rFonts w:eastAsia="Times New Roman"/>
                <w:szCs w:val="24"/>
                <w:lang w:eastAsia="lt-LT"/>
              </w:rPr>
              <w:t xml:space="preserve"> (A3-315 S-4)</w:t>
            </w:r>
          </w:p>
        </w:tc>
        <w:tc>
          <w:tcPr>
            <w:tcW w:w="1559" w:type="dxa"/>
            <w:vAlign w:val="center"/>
          </w:tcPr>
          <w:p w14:paraId="68E7ACFA" w14:textId="77777777" w:rsidR="00872867" w:rsidRPr="006E0C63" w:rsidRDefault="00872867" w:rsidP="00862B06">
            <w:pPr>
              <w:jc w:val="center"/>
            </w:pPr>
            <w:r>
              <w:t>kW</w:t>
            </w:r>
          </w:p>
        </w:tc>
        <w:tc>
          <w:tcPr>
            <w:tcW w:w="3119" w:type="dxa"/>
            <w:vAlign w:val="center"/>
          </w:tcPr>
          <w:p w14:paraId="1AE3CF5C" w14:textId="51445803" w:rsidR="00872867" w:rsidRPr="006E0C63" w:rsidRDefault="00872867" w:rsidP="00862B06">
            <w:pPr>
              <w:jc w:val="center"/>
            </w:pPr>
            <w:r>
              <w:t>160</w:t>
            </w:r>
          </w:p>
        </w:tc>
      </w:tr>
    </w:tbl>
    <w:p w14:paraId="4A5473B4" w14:textId="45F13DE3" w:rsidR="00872867" w:rsidRDefault="00872867" w:rsidP="002C4B23"/>
    <w:tbl>
      <w:tblPr>
        <w:tblStyle w:val="Lentelstinklelis"/>
        <w:tblW w:w="0" w:type="auto"/>
        <w:tblLook w:val="04A0" w:firstRow="1" w:lastRow="0" w:firstColumn="1" w:lastColumn="0" w:noHBand="0" w:noVBand="1"/>
      </w:tblPr>
      <w:tblGrid>
        <w:gridCol w:w="4815"/>
        <w:gridCol w:w="1559"/>
        <w:gridCol w:w="3119"/>
      </w:tblGrid>
      <w:tr w:rsidR="00872867" w14:paraId="24ABDAB4" w14:textId="77777777" w:rsidTr="00862B06">
        <w:tc>
          <w:tcPr>
            <w:tcW w:w="9493" w:type="dxa"/>
            <w:gridSpan w:val="3"/>
            <w:vAlign w:val="center"/>
          </w:tcPr>
          <w:p w14:paraId="77662524" w14:textId="01712B08" w:rsidR="00872867" w:rsidRDefault="00872867" w:rsidP="00862B06">
            <w:pPr>
              <w:rPr>
                <w:b/>
                <w:bCs/>
              </w:rPr>
            </w:pPr>
            <w:bookmarkStart w:id="50" w:name="_Hlk124856809"/>
            <w:r>
              <w:rPr>
                <w:b/>
                <w:bCs/>
              </w:rPr>
              <w:t>Tinklo siurblys Nr. 5 (TS-5)</w:t>
            </w:r>
          </w:p>
        </w:tc>
      </w:tr>
      <w:tr w:rsidR="00872867" w:rsidRPr="002C4B23" w14:paraId="6E853A65" w14:textId="77777777" w:rsidTr="00862B06">
        <w:tc>
          <w:tcPr>
            <w:tcW w:w="4815" w:type="dxa"/>
            <w:vAlign w:val="center"/>
          </w:tcPr>
          <w:p w14:paraId="6FF1F258" w14:textId="77777777" w:rsidR="00872867" w:rsidRPr="002C4B23" w:rsidRDefault="00872867" w:rsidP="00862B06">
            <w:pPr>
              <w:jc w:val="center"/>
              <w:rPr>
                <w:i/>
                <w:iCs/>
              </w:rPr>
            </w:pPr>
            <w:r w:rsidRPr="002C4B23">
              <w:rPr>
                <w:i/>
                <w:iCs/>
              </w:rPr>
              <w:t>Parametras</w:t>
            </w:r>
          </w:p>
        </w:tc>
        <w:tc>
          <w:tcPr>
            <w:tcW w:w="1559" w:type="dxa"/>
            <w:vAlign w:val="center"/>
          </w:tcPr>
          <w:p w14:paraId="2FEB1AB2" w14:textId="77777777" w:rsidR="00872867" w:rsidRPr="002C4B23" w:rsidRDefault="00872867" w:rsidP="00862B06">
            <w:pPr>
              <w:jc w:val="center"/>
              <w:rPr>
                <w:i/>
                <w:iCs/>
              </w:rPr>
            </w:pPr>
            <w:r w:rsidRPr="002C4B23">
              <w:rPr>
                <w:i/>
                <w:iCs/>
              </w:rPr>
              <w:t xml:space="preserve">Vienetas </w:t>
            </w:r>
          </w:p>
        </w:tc>
        <w:tc>
          <w:tcPr>
            <w:tcW w:w="3119" w:type="dxa"/>
            <w:vAlign w:val="center"/>
          </w:tcPr>
          <w:p w14:paraId="696BFAE6" w14:textId="77777777" w:rsidR="00872867" w:rsidRPr="002C4B23" w:rsidRDefault="00872867" w:rsidP="00862B06">
            <w:pPr>
              <w:jc w:val="center"/>
              <w:rPr>
                <w:i/>
                <w:iCs/>
              </w:rPr>
            </w:pPr>
            <w:r w:rsidRPr="002C4B23">
              <w:rPr>
                <w:i/>
                <w:iCs/>
              </w:rPr>
              <w:t>Reikšmė</w:t>
            </w:r>
          </w:p>
        </w:tc>
      </w:tr>
      <w:tr w:rsidR="00872867" w:rsidRPr="006E0C63" w14:paraId="648C8753" w14:textId="77777777" w:rsidTr="00862B06">
        <w:tc>
          <w:tcPr>
            <w:tcW w:w="4815" w:type="dxa"/>
            <w:vAlign w:val="center"/>
          </w:tcPr>
          <w:p w14:paraId="081E23AA" w14:textId="77777777" w:rsidR="00872867" w:rsidRPr="006E0C63" w:rsidRDefault="00872867" w:rsidP="00862B06">
            <w:pPr>
              <w:jc w:val="both"/>
            </w:pPr>
            <w:r>
              <w:rPr>
                <w:rFonts w:eastAsia="Times New Roman"/>
                <w:szCs w:val="24"/>
                <w:lang w:eastAsia="lt-LT"/>
              </w:rPr>
              <w:t>Tipas</w:t>
            </w:r>
          </w:p>
        </w:tc>
        <w:tc>
          <w:tcPr>
            <w:tcW w:w="1559" w:type="dxa"/>
            <w:vAlign w:val="center"/>
          </w:tcPr>
          <w:p w14:paraId="074AE4B0" w14:textId="77777777" w:rsidR="00872867" w:rsidRPr="006E0C63" w:rsidRDefault="00872867" w:rsidP="00862B06">
            <w:pPr>
              <w:jc w:val="center"/>
            </w:pPr>
            <w:r>
              <w:t>-</w:t>
            </w:r>
          </w:p>
        </w:tc>
        <w:tc>
          <w:tcPr>
            <w:tcW w:w="3119" w:type="dxa"/>
            <w:vAlign w:val="center"/>
          </w:tcPr>
          <w:p w14:paraId="5F33E2B1" w14:textId="4D1C6339" w:rsidR="00872867" w:rsidRPr="006E0C63" w:rsidRDefault="00872867" w:rsidP="00862B06">
            <w:pPr>
              <w:jc w:val="center"/>
            </w:pPr>
            <w:r>
              <w:t>GRUNDFOS NB100-200/192A</w:t>
            </w:r>
          </w:p>
        </w:tc>
      </w:tr>
      <w:tr w:rsidR="00872867" w:rsidRPr="006E0C63" w14:paraId="013F72E8" w14:textId="77777777" w:rsidTr="00862B06">
        <w:tc>
          <w:tcPr>
            <w:tcW w:w="4815" w:type="dxa"/>
            <w:vAlign w:val="center"/>
          </w:tcPr>
          <w:p w14:paraId="7E3071FC" w14:textId="77777777" w:rsidR="00872867" w:rsidRPr="006E0C63" w:rsidRDefault="00872867" w:rsidP="00862B06">
            <w:pPr>
              <w:jc w:val="both"/>
            </w:pPr>
            <w:r>
              <w:rPr>
                <w:rFonts w:eastAsia="Times New Roman"/>
                <w:szCs w:val="24"/>
                <w:lang w:eastAsia="lt-LT"/>
              </w:rPr>
              <w:t>Našumas</w:t>
            </w:r>
          </w:p>
        </w:tc>
        <w:tc>
          <w:tcPr>
            <w:tcW w:w="1559" w:type="dxa"/>
            <w:vAlign w:val="center"/>
          </w:tcPr>
          <w:p w14:paraId="2391D3E6" w14:textId="77777777" w:rsidR="00872867" w:rsidRPr="006E0C63" w:rsidRDefault="00872867" w:rsidP="00862B06">
            <w:pPr>
              <w:jc w:val="center"/>
            </w:pPr>
            <w:r>
              <w:t>m</w:t>
            </w:r>
            <w:r>
              <w:rPr>
                <w:vertAlign w:val="superscript"/>
              </w:rPr>
              <w:t>3</w:t>
            </w:r>
            <w:r>
              <w:t>/h</w:t>
            </w:r>
          </w:p>
        </w:tc>
        <w:tc>
          <w:tcPr>
            <w:tcW w:w="3119" w:type="dxa"/>
            <w:vAlign w:val="center"/>
          </w:tcPr>
          <w:p w14:paraId="2C7AE211" w14:textId="72322CC5" w:rsidR="00872867" w:rsidRPr="006E0C63" w:rsidRDefault="00872867" w:rsidP="00862B06">
            <w:pPr>
              <w:jc w:val="center"/>
            </w:pPr>
            <w:r>
              <w:t xml:space="preserve">301,7 </w:t>
            </w:r>
          </w:p>
        </w:tc>
      </w:tr>
      <w:tr w:rsidR="00872867" w:rsidRPr="006E0C63" w14:paraId="0DF4E07A" w14:textId="77777777" w:rsidTr="00862B06">
        <w:tc>
          <w:tcPr>
            <w:tcW w:w="4815" w:type="dxa"/>
            <w:vAlign w:val="center"/>
          </w:tcPr>
          <w:p w14:paraId="7A27E1C1" w14:textId="77777777" w:rsidR="00872867" w:rsidRPr="006E0C63" w:rsidRDefault="00872867" w:rsidP="00862B06">
            <w:pPr>
              <w:jc w:val="both"/>
            </w:pPr>
            <w:r>
              <w:rPr>
                <w:rFonts w:eastAsia="Times New Roman"/>
                <w:szCs w:val="24"/>
                <w:lang w:eastAsia="lt-LT"/>
              </w:rPr>
              <w:t>Sūkių dažnis</w:t>
            </w:r>
          </w:p>
        </w:tc>
        <w:tc>
          <w:tcPr>
            <w:tcW w:w="1559" w:type="dxa"/>
            <w:vAlign w:val="center"/>
          </w:tcPr>
          <w:p w14:paraId="670CA126" w14:textId="15BE7EDF" w:rsidR="00872867" w:rsidRPr="006E0C63" w:rsidRDefault="00872867" w:rsidP="00862B06">
            <w:pPr>
              <w:jc w:val="center"/>
            </w:pPr>
            <w:r>
              <w:t>r/min</w:t>
            </w:r>
          </w:p>
        </w:tc>
        <w:tc>
          <w:tcPr>
            <w:tcW w:w="3119" w:type="dxa"/>
            <w:vAlign w:val="center"/>
          </w:tcPr>
          <w:p w14:paraId="6A8F13BB" w14:textId="6DAE00A3" w:rsidR="00872867" w:rsidRPr="006E0C63" w:rsidRDefault="00872867" w:rsidP="00862B06">
            <w:pPr>
              <w:jc w:val="center"/>
            </w:pPr>
            <w:r>
              <w:t>2970</w:t>
            </w:r>
          </w:p>
        </w:tc>
      </w:tr>
      <w:tr w:rsidR="00872867" w:rsidRPr="006E0C63" w14:paraId="2E64CFFD" w14:textId="77777777" w:rsidTr="00862B06">
        <w:tc>
          <w:tcPr>
            <w:tcW w:w="4815" w:type="dxa"/>
            <w:vAlign w:val="center"/>
          </w:tcPr>
          <w:p w14:paraId="06545F3F" w14:textId="77777777" w:rsidR="00872867" w:rsidRPr="006E0C63" w:rsidRDefault="00872867" w:rsidP="00862B06">
            <w:pPr>
              <w:jc w:val="both"/>
            </w:pPr>
            <w:r>
              <w:rPr>
                <w:rFonts w:eastAsia="Times New Roman"/>
                <w:szCs w:val="24"/>
                <w:lang w:eastAsia="lt-LT"/>
              </w:rPr>
              <w:t>Slėgis</w:t>
            </w:r>
          </w:p>
        </w:tc>
        <w:tc>
          <w:tcPr>
            <w:tcW w:w="1559" w:type="dxa"/>
            <w:vAlign w:val="center"/>
          </w:tcPr>
          <w:p w14:paraId="6DD6ACD4" w14:textId="77777777" w:rsidR="00872867" w:rsidRPr="006E0C63" w:rsidRDefault="00872867" w:rsidP="00862B06">
            <w:pPr>
              <w:jc w:val="center"/>
            </w:pPr>
            <w:r>
              <w:t>bar</w:t>
            </w:r>
          </w:p>
        </w:tc>
        <w:tc>
          <w:tcPr>
            <w:tcW w:w="3119" w:type="dxa"/>
            <w:vAlign w:val="center"/>
          </w:tcPr>
          <w:p w14:paraId="5FB14304" w14:textId="6964DB70" w:rsidR="00872867" w:rsidRPr="006E0C63" w:rsidRDefault="00872867" w:rsidP="00862B06">
            <w:pPr>
              <w:jc w:val="center"/>
            </w:pPr>
            <w:r>
              <w:t>4</w:t>
            </w:r>
          </w:p>
        </w:tc>
      </w:tr>
      <w:tr w:rsidR="00872867" w:rsidRPr="006E0C63" w14:paraId="7CA472D7" w14:textId="77777777" w:rsidTr="00862B06">
        <w:tc>
          <w:tcPr>
            <w:tcW w:w="4815" w:type="dxa"/>
            <w:vAlign w:val="center"/>
          </w:tcPr>
          <w:p w14:paraId="6C8BE716" w14:textId="3CC1AA55" w:rsidR="00872867" w:rsidRDefault="00872867" w:rsidP="00862B06">
            <w:pPr>
              <w:jc w:val="both"/>
              <w:rPr>
                <w:rFonts w:eastAsia="Times New Roman"/>
                <w:szCs w:val="24"/>
                <w:lang w:eastAsia="lt-LT"/>
              </w:rPr>
            </w:pPr>
            <w:r>
              <w:rPr>
                <w:rFonts w:eastAsia="Times New Roman"/>
                <w:szCs w:val="24"/>
                <w:lang w:eastAsia="lt-LT"/>
              </w:rPr>
              <w:t>El. variklio galia</w:t>
            </w:r>
            <w:r w:rsidR="001465D8">
              <w:rPr>
                <w:rFonts w:eastAsia="Times New Roman"/>
                <w:szCs w:val="24"/>
                <w:lang w:eastAsia="lt-LT"/>
              </w:rPr>
              <w:t xml:space="preserve"> (MMG 225M-2)</w:t>
            </w:r>
          </w:p>
        </w:tc>
        <w:tc>
          <w:tcPr>
            <w:tcW w:w="1559" w:type="dxa"/>
            <w:vAlign w:val="center"/>
          </w:tcPr>
          <w:p w14:paraId="4E2D3073" w14:textId="77777777" w:rsidR="00872867" w:rsidRPr="006E0C63" w:rsidRDefault="00872867" w:rsidP="00862B06">
            <w:pPr>
              <w:jc w:val="center"/>
            </w:pPr>
            <w:r>
              <w:t>kW</w:t>
            </w:r>
          </w:p>
        </w:tc>
        <w:tc>
          <w:tcPr>
            <w:tcW w:w="3119" w:type="dxa"/>
            <w:vAlign w:val="center"/>
          </w:tcPr>
          <w:p w14:paraId="36A8968D" w14:textId="78F59687" w:rsidR="00872867" w:rsidRPr="006E0C63" w:rsidRDefault="00872867" w:rsidP="00862B06">
            <w:pPr>
              <w:jc w:val="center"/>
            </w:pPr>
            <w:r>
              <w:t>45</w:t>
            </w:r>
          </w:p>
        </w:tc>
      </w:tr>
      <w:bookmarkEnd w:id="50"/>
    </w:tbl>
    <w:p w14:paraId="52E0134B" w14:textId="235F402D" w:rsidR="00872867" w:rsidRDefault="00872867" w:rsidP="002C4B23"/>
    <w:tbl>
      <w:tblPr>
        <w:tblStyle w:val="Lentelstinklelis"/>
        <w:tblW w:w="0" w:type="auto"/>
        <w:tblLook w:val="04A0" w:firstRow="1" w:lastRow="0" w:firstColumn="1" w:lastColumn="0" w:noHBand="0" w:noVBand="1"/>
      </w:tblPr>
      <w:tblGrid>
        <w:gridCol w:w="4815"/>
        <w:gridCol w:w="1559"/>
        <w:gridCol w:w="3119"/>
      </w:tblGrid>
      <w:tr w:rsidR="00872867" w14:paraId="5CAB1F9F" w14:textId="77777777" w:rsidTr="00862B06">
        <w:tc>
          <w:tcPr>
            <w:tcW w:w="9493" w:type="dxa"/>
            <w:gridSpan w:val="3"/>
            <w:vAlign w:val="center"/>
          </w:tcPr>
          <w:p w14:paraId="4DA8B817" w14:textId="586631BE" w:rsidR="00872867" w:rsidRDefault="00872867" w:rsidP="00862B06">
            <w:pPr>
              <w:rPr>
                <w:b/>
                <w:bCs/>
              </w:rPr>
            </w:pPr>
            <w:r>
              <w:rPr>
                <w:b/>
                <w:bCs/>
              </w:rPr>
              <w:t>Tinklo papildymo siurblys Nr. 1 (PS-1)</w:t>
            </w:r>
          </w:p>
        </w:tc>
      </w:tr>
      <w:tr w:rsidR="00872867" w:rsidRPr="002C4B23" w14:paraId="5E89A802" w14:textId="77777777" w:rsidTr="00862B06">
        <w:tc>
          <w:tcPr>
            <w:tcW w:w="4815" w:type="dxa"/>
            <w:vAlign w:val="center"/>
          </w:tcPr>
          <w:p w14:paraId="2BE90BBA" w14:textId="77777777" w:rsidR="00872867" w:rsidRPr="002C4B23" w:rsidRDefault="00872867" w:rsidP="00862B06">
            <w:pPr>
              <w:jc w:val="center"/>
              <w:rPr>
                <w:i/>
                <w:iCs/>
              </w:rPr>
            </w:pPr>
            <w:r w:rsidRPr="002C4B23">
              <w:rPr>
                <w:i/>
                <w:iCs/>
              </w:rPr>
              <w:t>Parametras</w:t>
            </w:r>
          </w:p>
        </w:tc>
        <w:tc>
          <w:tcPr>
            <w:tcW w:w="1559" w:type="dxa"/>
            <w:vAlign w:val="center"/>
          </w:tcPr>
          <w:p w14:paraId="2673A6CE" w14:textId="77777777" w:rsidR="00872867" w:rsidRPr="002C4B23" w:rsidRDefault="00872867" w:rsidP="00862B06">
            <w:pPr>
              <w:jc w:val="center"/>
              <w:rPr>
                <w:i/>
                <w:iCs/>
              </w:rPr>
            </w:pPr>
            <w:r w:rsidRPr="002C4B23">
              <w:rPr>
                <w:i/>
                <w:iCs/>
              </w:rPr>
              <w:t xml:space="preserve">Vienetas </w:t>
            </w:r>
          </w:p>
        </w:tc>
        <w:tc>
          <w:tcPr>
            <w:tcW w:w="3119" w:type="dxa"/>
            <w:vAlign w:val="center"/>
          </w:tcPr>
          <w:p w14:paraId="3DD2E435" w14:textId="77777777" w:rsidR="00872867" w:rsidRPr="002C4B23" w:rsidRDefault="00872867" w:rsidP="00862B06">
            <w:pPr>
              <w:jc w:val="center"/>
              <w:rPr>
                <w:i/>
                <w:iCs/>
              </w:rPr>
            </w:pPr>
            <w:r w:rsidRPr="002C4B23">
              <w:rPr>
                <w:i/>
                <w:iCs/>
              </w:rPr>
              <w:t>Reikšmė</w:t>
            </w:r>
          </w:p>
        </w:tc>
      </w:tr>
      <w:tr w:rsidR="00872867" w:rsidRPr="006E0C63" w14:paraId="7175F633" w14:textId="77777777" w:rsidTr="00862B06">
        <w:tc>
          <w:tcPr>
            <w:tcW w:w="4815" w:type="dxa"/>
            <w:vAlign w:val="center"/>
          </w:tcPr>
          <w:p w14:paraId="61FF3E00" w14:textId="77777777" w:rsidR="00872867" w:rsidRPr="006E0C63" w:rsidRDefault="00872867" w:rsidP="00862B06">
            <w:pPr>
              <w:jc w:val="both"/>
            </w:pPr>
            <w:r>
              <w:rPr>
                <w:rFonts w:eastAsia="Times New Roman"/>
                <w:szCs w:val="24"/>
                <w:lang w:eastAsia="lt-LT"/>
              </w:rPr>
              <w:t>Tipas</w:t>
            </w:r>
          </w:p>
        </w:tc>
        <w:tc>
          <w:tcPr>
            <w:tcW w:w="1559" w:type="dxa"/>
            <w:vAlign w:val="center"/>
          </w:tcPr>
          <w:p w14:paraId="17FA67B6" w14:textId="77777777" w:rsidR="00872867" w:rsidRPr="006E0C63" w:rsidRDefault="00872867" w:rsidP="00862B06">
            <w:pPr>
              <w:jc w:val="center"/>
            </w:pPr>
            <w:r>
              <w:t>-</w:t>
            </w:r>
          </w:p>
        </w:tc>
        <w:tc>
          <w:tcPr>
            <w:tcW w:w="3119" w:type="dxa"/>
            <w:vAlign w:val="center"/>
          </w:tcPr>
          <w:p w14:paraId="7C695F32" w14:textId="06BF8D2C" w:rsidR="00872867" w:rsidRPr="006E0C63" w:rsidRDefault="00872867" w:rsidP="00862B06">
            <w:pPr>
              <w:jc w:val="center"/>
            </w:pPr>
            <w:r>
              <w:t>K-20/30</w:t>
            </w:r>
          </w:p>
        </w:tc>
      </w:tr>
      <w:tr w:rsidR="00872867" w:rsidRPr="006E0C63" w14:paraId="0039EEC3" w14:textId="77777777" w:rsidTr="00862B06">
        <w:tc>
          <w:tcPr>
            <w:tcW w:w="4815" w:type="dxa"/>
            <w:vAlign w:val="center"/>
          </w:tcPr>
          <w:p w14:paraId="5572F83D" w14:textId="77777777" w:rsidR="00872867" w:rsidRPr="006E0C63" w:rsidRDefault="00872867" w:rsidP="00862B06">
            <w:pPr>
              <w:jc w:val="both"/>
            </w:pPr>
            <w:r>
              <w:rPr>
                <w:rFonts w:eastAsia="Times New Roman"/>
                <w:szCs w:val="24"/>
                <w:lang w:eastAsia="lt-LT"/>
              </w:rPr>
              <w:t>Našumas</w:t>
            </w:r>
          </w:p>
        </w:tc>
        <w:tc>
          <w:tcPr>
            <w:tcW w:w="1559" w:type="dxa"/>
            <w:vAlign w:val="center"/>
          </w:tcPr>
          <w:p w14:paraId="36AA23C9" w14:textId="77777777" w:rsidR="00872867" w:rsidRPr="006E0C63" w:rsidRDefault="00872867" w:rsidP="00862B06">
            <w:pPr>
              <w:jc w:val="center"/>
            </w:pPr>
            <w:r>
              <w:t>m</w:t>
            </w:r>
            <w:r>
              <w:rPr>
                <w:vertAlign w:val="superscript"/>
              </w:rPr>
              <w:t>3</w:t>
            </w:r>
            <w:r>
              <w:t>/h</w:t>
            </w:r>
          </w:p>
        </w:tc>
        <w:tc>
          <w:tcPr>
            <w:tcW w:w="3119" w:type="dxa"/>
            <w:vAlign w:val="center"/>
          </w:tcPr>
          <w:p w14:paraId="382BB7E0" w14:textId="3F365158" w:rsidR="00872867" w:rsidRPr="006E0C63" w:rsidRDefault="001465D8" w:rsidP="00862B06">
            <w:pPr>
              <w:jc w:val="center"/>
            </w:pPr>
            <w:r>
              <w:t>20</w:t>
            </w:r>
          </w:p>
        </w:tc>
      </w:tr>
      <w:tr w:rsidR="00872867" w:rsidRPr="006E0C63" w14:paraId="1B6131D6" w14:textId="77777777" w:rsidTr="00862B06">
        <w:tc>
          <w:tcPr>
            <w:tcW w:w="4815" w:type="dxa"/>
            <w:vAlign w:val="center"/>
          </w:tcPr>
          <w:p w14:paraId="49894EE9" w14:textId="77777777" w:rsidR="00872867" w:rsidRPr="006E0C63" w:rsidRDefault="00872867" w:rsidP="00862B06">
            <w:pPr>
              <w:jc w:val="both"/>
            </w:pPr>
            <w:r>
              <w:rPr>
                <w:rFonts w:eastAsia="Times New Roman"/>
                <w:szCs w:val="24"/>
                <w:lang w:eastAsia="lt-LT"/>
              </w:rPr>
              <w:t>Sūkių dažnis</w:t>
            </w:r>
          </w:p>
        </w:tc>
        <w:tc>
          <w:tcPr>
            <w:tcW w:w="1559" w:type="dxa"/>
            <w:vAlign w:val="center"/>
          </w:tcPr>
          <w:p w14:paraId="33A51098" w14:textId="0A2148DC" w:rsidR="00872867" w:rsidRPr="006E0C63" w:rsidRDefault="001465D8" w:rsidP="00862B06">
            <w:pPr>
              <w:jc w:val="center"/>
            </w:pPr>
            <w:r>
              <w:t>n</w:t>
            </w:r>
            <w:r w:rsidR="00872867">
              <w:t>/min</w:t>
            </w:r>
          </w:p>
        </w:tc>
        <w:tc>
          <w:tcPr>
            <w:tcW w:w="3119" w:type="dxa"/>
            <w:vAlign w:val="center"/>
          </w:tcPr>
          <w:p w14:paraId="5E7A782D" w14:textId="73BED2BB" w:rsidR="00872867" w:rsidRPr="006E0C63" w:rsidRDefault="00872867" w:rsidP="00862B06">
            <w:pPr>
              <w:jc w:val="center"/>
            </w:pPr>
            <w:r>
              <w:t>2</w:t>
            </w:r>
            <w:r w:rsidR="001465D8">
              <w:t>880</w:t>
            </w:r>
          </w:p>
        </w:tc>
      </w:tr>
      <w:tr w:rsidR="00872867" w:rsidRPr="006E0C63" w14:paraId="44E557F3" w14:textId="77777777" w:rsidTr="00862B06">
        <w:tc>
          <w:tcPr>
            <w:tcW w:w="4815" w:type="dxa"/>
            <w:vAlign w:val="center"/>
          </w:tcPr>
          <w:p w14:paraId="7AC1B043" w14:textId="77777777" w:rsidR="00872867" w:rsidRPr="006E0C63" w:rsidRDefault="00872867" w:rsidP="00862B06">
            <w:pPr>
              <w:jc w:val="both"/>
            </w:pPr>
            <w:r>
              <w:rPr>
                <w:rFonts w:eastAsia="Times New Roman"/>
                <w:szCs w:val="24"/>
                <w:lang w:eastAsia="lt-LT"/>
              </w:rPr>
              <w:t>Slėgis</w:t>
            </w:r>
          </w:p>
        </w:tc>
        <w:tc>
          <w:tcPr>
            <w:tcW w:w="1559" w:type="dxa"/>
            <w:vAlign w:val="center"/>
          </w:tcPr>
          <w:p w14:paraId="7393EC27" w14:textId="77777777" w:rsidR="00872867" w:rsidRPr="006E0C63" w:rsidRDefault="00872867" w:rsidP="00862B06">
            <w:pPr>
              <w:jc w:val="center"/>
            </w:pPr>
            <w:r>
              <w:t>bar</w:t>
            </w:r>
          </w:p>
        </w:tc>
        <w:tc>
          <w:tcPr>
            <w:tcW w:w="3119" w:type="dxa"/>
            <w:vAlign w:val="center"/>
          </w:tcPr>
          <w:p w14:paraId="0CD79114" w14:textId="7EF9890C" w:rsidR="00872867" w:rsidRPr="006E0C63" w:rsidRDefault="001465D8" w:rsidP="00862B06">
            <w:pPr>
              <w:jc w:val="center"/>
            </w:pPr>
            <w:r>
              <w:t>3</w:t>
            </w:r>
          </w:p>
        </w:tc>
      </w:tr>
      <w:tr w:rsidR="00872867" w:rsidRPr="006E0C63" w14:paraId="1E856C71" w14:textId="77777777" w:rsidTr="00862B06">
        <w:tc>
          <w:tcPr>
            <w:tcW w:w="4815" w:type="dxa"/>
            <w:vAlign w:val="center"/>
          </w:tcPr>
          <w:p w14:paraId="2D6BDB26" w14:textId="39E3CDD2" w:rsidR="00872867" w:rsidRDefault="00872867" w:rsidP="00862B06">
            <w:pPr>
              <w:jc w:val="both"/>
              <w:rPr>
                <w:rFonts w:eastAsia="Times New Roman"/>
                <w:szCs w:val="24"/>
                <w:lang w:eastAsia="lt-LT"/>
              </w:rPr>
            </w:pPr>
            <w:r>
              <w:rPr>
                <w:rFonts w:eastAsia="Times New Roman"/>
                <w:szCs w:val="24"/>
                <w:lang w:eastAsia="lt-LT"/>
              </w:rPr>
              <w:t>El. variklio galia</w:t>
            </w:r>
            <w:r w:rsidR="001465D8">
              <w:rPr>
                <w:rFonts w:eastAsia="Times New Roman"/>
                <w:szCs w:val="24"/>
                <w:lang w:eastAsia="lt-LT"/>
              </w:rPr>
              <w:t xml:space="preserve"> (AOL2-32-2)</w:t>
            </w:r>
          </w:p>
        </w:tc>
        <w:tc>
          <w:tcPr>
            <w:tcW w:w="1559" w:type="dxa"/>
            <w:vAlign w:val="center"/>
          </w:tcPr>
          <w:p w14:paraId="1DC2FA6D" w14:textId="77777777" w:rsidR="00872867" w:rsidRPr="006E0C63" w:rsidRDefault="00872867" w:rsidP="00862B06">
            <w:pPr>
              <w:jc w:val="center"/>
            </w:pPr>
            <w:r>
              <w:t>kW</w:t>
            </w:r>
          </w:p>
        </w:tc>
        <w:tc>
          <w:tcPr>
            <w:tcW w:w="3119" w:type="dxa"/>
            <w:vAlign w:val="center"/>
          </w:tcPr>
          <w:p w14:paraId="5C0DF539" w14:textId="243BBC50" w:rsidR="00872867" w:rsidRPr="006E0C63" w:rsidRDefault="001465D8" w:rsidP="00862B06">
            <w:pPr>
              <w:jc w:val="center"/>
            </w:pPr>
            <w:r>
              <w:t>4</w:t>
            </w:r>
          </w:p>
        </w:tc>
      </w:tr>
    </w:tbl>
    <w:p w14:paraId="182DD5DE" w14:textId="22B410C5" w:rsidR="00872867" w:rsidRDefault="00872867" w:rsidP="002C4B23"/>
    <w:tbl>
      <w:tblPr>
        <w:tblStyle w:val="Lentelstinklelis"/>
        <w:tblW w:w="0" w:type="auto"/>
        <w:tblLook w:val="04A0" w:firstRow="1" w:lastRow="0" w:firstColumn="1" w:lastColumn="0" w:noHBand="0" w:noVBand="1"/>
      </w:tblPr>
      <w:tblGrid>
        <w:gridCol w:w="4815"/>
        <w:gridCol w:w="1559"/>
        <w:gridCol w:w="3119"/>
      </w:tblGrid>
      <w:tr w:rsidR="001465D8" w14:paraId="3937911E" w14:textId="77777777" w:rsidTr="00862B06">
        <w:tc>
          <w:tcPr>
            <w:tcW w:w="9493" w:type="dxa"/>
            <w:gridSpan w:val="3"/>
            <w:vAlign w:val="center"/>
          </w:tcPr>
          <w:p w14:paraId="61D165B4" w14:textId="0DC3ACBB" w:rsidR="001465D8" w:rsidRDefault="001465D8" w:rsidP="00862B06">
            <w:pPr>
              <w:rPr>
                <w:b/>
                <w:bCs/>
              </w:rPr>
            </w:pPr>
            <w:r>
              <w:rPr>
                <w:b/>
                <w:bCs/>
              </w:rPr>
              <w:t>Tinklo papildymo siurblys Nr. 2 (PS-2)</w:t>
            </w:r>
          </w:p>
        </w:tc>
      </w:tr>
      <w:tr w:rsidR="001465D8" w:rsidRPr="002C4B23" w14:paraId="4DCBB355" w14:textId="77777777" w:rsidTr="00862B06">
        <w:tc>
          <w:tcPr>
            <w:tcW w:w="4815" w:type="dxa"/>
            <w:vAlign w:val="center"/>
          </w:tcPr>
          <w:p w14:paraId="23C706DD" w14:textId="77777777" w:rsidR="001465D8" w:rsidRPr="002C4B23" w:rsidRDefault="001465D8" w:rsidP="00862B06">
            <w:pPr>
              <w:jc w:val="center"/>
              <w:rPr>
                <w:i/>
                <w:iCs/>
              </w:rPr>
            </w:pPr>
            <w:r w:rsidRPr="002C4B23">
              <w:rPr>
                <w:i/>
                <w:iCs/>
              </w:rPr>
              <w:t>Parametras</w:t>
            </w:r>
          </w:p>
        </w:tc>
        <w:tc>
          <w:tcPr>
            <w:tcW w:w="1559" w:type="dxa"/>
            <w:vAlign w:val="center"/>
          </w:tcPr>
          <w:p w14:paraId="255F1365" w14:textId="77777777" w:rsidR="001465D8" w:rsidRPr="002C4B23" w:rsidRDefault="001465D8" w:rsidP="00862B06">
            <w:pPr>
              <w:jc w:val="center"/>
              <w:rPr>
                <w:i/>
                <w:iCs/>
              </w:rPr>
            </w:pPr>
            <w:r w:rsidRPr="002C4B23">
              <w:rPr>
                <w:i/>
                <w:iCs/>
              </w:rPr>
              <w:t xml:space="preserve">Vienetas </w:t>
            </w:r>
          </w:p>
        </w:tc>
        <w:tc>
          <w:tcPr>
            <w:tcW w:w="3119" w:type="dxa"/>
            <w:vAlign w:val="center"/>
          </w:tcPr>
          <w:p w14:paraId="4B77CBA1" w14:textId="77777777" w:rsidR="001465D8" w:rsidRPr="002C4B23" w:rsidRDefault="001465D8" w:rsidP="00862B06">
            <w:pPr>
              <w:jc w:val="center"/>
              <w:rPr>
                <w:i/>
                <w:iCs/>
              </w:rPr>
            </w:pPr>
            <w:r w:rsidRPr="002C4B23">
              <w:rPr>
                <w:i/>
                <w:iCs/>
              </w:rPr>
              <w:t>Reikšmė</w:t>
            </w:r>
          </w:p>
        </w:tc>
      </w:tr>
      <w:tr w:rsidR="001465D8" w:rsidRPr="006E0C63" w14:paraId="3D741AC2" w14:textId="77777777" w:rsidTr="00862B06">
        <w:tc>
          <w:tcPr>
            <w:tcW w:w="4815" w:type="dxa"/>
            <w:vAlign w:val="center"/>
          </w:tcPr>
          <w:p w14:paraId="1AABA789" w14:textId="77777777" w:rsidR="001465D8" w:rsidRPr="006E0C63" w:rsidRDefault="001465D8" w:rsidP="00862B06">
            <w:pPr>
              <w:jc w:val="both"/>
            </w:pPr>
            <w:r>
              <w:rPr>
                <w:rFonts w:eastAsia="Times New Roman"/>
                <w:szCs w:val="24"/>
                <w:lang w:eastAsia="lt-LT"/>
              </w:rPr>
              <w:t>Tipas</w:t>
            </w:r>
          </w:p>
        </w:tc>
        <w:tc>
          <w:tcPr>
            <w:tcW w:w="1559" w:type="dxa"/>
            <w:vAlign w:val="center"/>
          </w:tcPr>
          <w:p w14:paraId="4646FC93" w14:textId="77777777" w:rsidR="001465D8" w:rsidRPr="006E0C63" w:rsidRDefault="001465D8" w:rsidP="00862B06">
            <w:pPr>
              <w:jc w:val="center"/>
            </w:pPr>
            <w:r>
              <w:t>-</w:t>
            </w:r>
          </w:p>
        </w:tc>
        <w:tc>
          <w:tcPr>
            <w:tcW w:w="3119" w:type="dxa"/>
            <w:vAlign w:val="center"/>
          </w:tcPr>
          <w:p w14:paraId="2C546A05" w14:textId="266B8237" w:rsidR="001465D8" w:rsidRPr="006E0C63" w:rsidRDefault="001465D8" w:rsidP="00862B06">
            <w:pPr>
              <w:jc w:val="center"/>
            </w:pPr>
            <w:r>
              <w:t>GRUNDFOS NB 32-160,1/169</w:t>
            </w:r>
          </w:p>
        </w:tc>
      </w:tr>
      <w:tr w:rsidR="001465D8" w:rsidRPr="006E0C63" w14:paraId="3CB5626D" w14:textId="77777777" w:rsidTr="00862B06">
        <w:tc>
          <w:tcPr>
            <w:tcW w:w="4815" w:type="dxa"/>
            <w:vAlign w:val="center"/>
          </w:tcPr>
          <w:p w14:paraId="2A334F42" w14:textId="77777777" w:rsidR="001465D8" w:rsidRPr="006E0C63" w:rsidRDefault="001465D8" w:rsidP="00862B06">
            <w:pPr>
              <w:jc w:val="both"/>
            </w:pPr>
            <w:r>
              <w:rPr>
                <w:rFonts w:eastAsia="Times New Roman"/>
                <w:szCs w:val="24"/>
                <w:lang w:eastAsia="lt-LT"/>
              </w:rPr>
              <w:t>Našumas</w:t>
            </w:r>
          </w:p>
        </w:tc>
        <w:tc>
          <w:tcPr>
            <w:tcW w:w="1559" w:type="dxa"/>
            <w:vAlign w:val="center"/>
          </w:tcPr>
          <w:p w14:paraId="0D745518" w14:textId="77777777" w:rsidR="001465D8" w:rsidRPr="006E0C63" w:rsidRDefault="001465D8" w:rsidP="00862B06">
            <w:pPr>
              <w:jc w:val="center"/>
            </w:pPr>
            <w:r>
              <w:t>m</w:t>
            </w:r>
            <w:r>
              <w:rPr>
                <w:vertAlign w:val="superscript"/>
              </w:rPr>
              <w:t>3</w:t>
            </w:r>
            <w:r>
              <w:t>/h</w:t>
            </w:r>
          </w:p>
        </w:tc>
        <w:tc>
          <w:tcPr>
            <w:tcW w:w="3119" w:type="dxa"/>
            <w:vAlign w:val="center"/>
          </w:tcPr>
          <w:p w14:paraId="42F14373" w14:textId="4DCC9A19" w:rsidR="001465D8" w:rsidRPr="006E0C63" w:rsidRDefault="001465D8" w:rsidP="00862B06">
            <w:pPr>
              <w:jc w:val="center"/>
            </w:pPr>
            <w:r>
              <w:t>21,8</w:t>
            </w:r>
          </w:p>
        </w:tc>
      </w:tr>
      <w:tr w:rsidR="001465D8" w:rsidRPr="006E0C63" w14:paraId="5C732381" w14:textId="77777777" w:rsidTr="00862B06">
        <w:tc>
          <w:tcPr>
            <w:tcW w:w="4815" w:type="dxa"/>
            <w:vAlign w:val="center"/>
          </w:tcPr>
          <w:p w14:paraId="158DCCA9" w14:textId="77777777" w:rsidR="001465D8" w:rsidRPr="006E0C63" w:rsidRDefault="001465D8" w:rsidP="00862B06">
            <w:pPr>
              <w:jc w:val="both"/>
            </w:pPr>
            <w:r>
              <w:rPr>
                <w:rFonts w:eastAsia="Times New Roman"/>
                <w:szCs w:val="24"/>
                <w:lang w:eastAsia="lt-LT"/>
              </w:rPr>
              <w:t>Sūkių dažnis</w:t>
            </w:r>
          </w:p>
        </w:tc>
        <w:tc>
          <w:tcPr>
            <w:tcW w:w="1559" w:type="dxa"/>
            <w:vAlign w:val="center"/>
          </w:tcPr>
          <w:p w14:paraId="7BF139CC" w14:textId="034CFFFA" w:rsidR="001465D8" w:rsidRPr="006E0C63" w:rsidRDefault="001465D8" w:rsidP="00862B06">
            <w:pPr>
              <w:jc w:val="center"/>
            </w:pPr>
            <w:r>
              <w:t>n/min</w:t>
            </w:r>
          </w:p>
        </w:tc>
        <w:tc>
          <w:tcPr>
            <w:tcW w:w="3119" w:type="dxa"/>
            <w:vAlign w:val="center"/>
          </w:tcPr>
          <w:p w14:paraId="70432F1B" w14:textId="4BD41DC5" w:rsidR="001465D8" w:rsidRPr="006E0C63" w:rsidRDefault="001465D8" w:rsidP="00862B06">
            <w:pPr>
              <w:jc w:val="center"/>
            </w:pPr>
            <w:r>
              <w:t>2900</w:t>
            </w:r>
          </w:p>
        </w:tc>
      </w:tr>
      <w:tr w:rsidR="001465D8" w:rsidRPr="006E0C63" w14:paraId="26A99F91" w14:textId="77777777" w:rsidTr="00862B06">
        <w:tc>
          <w:tcPr>
            <w:tcW w:w="4815" w:type="dxa"/>
            <w:vAlign w:val="center"/>
          </w:tcPr>
          <w:p w14:paraId="48260014" w14:textId="77777777" w:rsidR="001465D8" w:rsidRPr="006E0C63" w:rsidRDefault="001465D8" w:rsidP="00862B06">
            <w:pPr>
              <w:jc w:val="both"/>
            </w:pPr>
            <w:r>
              <w:rPr>
                <w:rFonts w:eastAsia="Times New Roman"/>
                <w:szCs w:val="24"/>
                <w:lang w:eastAsia="lt-LT"/>
              </w:rPr>
              <w:t>Slėgis</w:t>
            </w:r>
          </w:p>
        </w:tc>
        <w:tc>
          <w:tcPr>
            <w:tcW w:w="1559" w:type="dxa"/>
            <w:vAlign w:val="center"/>
          </w:tcPr>
          <w:p w14:paraId="74DDCE89" w14:textId="77777777" w:rsidR="001465D8" w:rsidRPr="006E0C63" w:rsidRDefault="001465D8" w:rsidP="00862B06">
            <w:pPr>
              <w:jc w:val="center"/>
            </w:pPr>
            <w:r>
              <w:t>bar</w:t>
            </w:r>
          </w:p>
        </w:tc>
        <w:tc>
          <w:tcPr>
            <w:tcW w:w="3119" w:type="dxa"/>
            <w:vAlign w:val="center"/>
          </w:tcPr>
          <w:p w14:paraId="7C4964B6" w14:textId="171571F5" w:rsidR="001465D8" w:rsidRPr="006E0C63" w:rsidRDefault="001465D8" w:rsidP="00862B06">
            <w:pPr>
              <w:jc w:val="center"/>
            </w:pPr>
            <w:r>
              <w:t>2,28</w:t>
            </w:r>
          </w:p>
        </w:tc>
      </w:tr>
      <w:tr w:rsidR="001465D8" w:rsidRPr="006E0C63" w14:paraId="64697DAC" w14:textId="77777777" w:rsidTr="00862B06">
        <w:tc>
          <w:tcPr>
            <w:tcW w:w="4815" w:type="dxa"/>
            <w:vAlign w:val="center"/>
          </w:tcPr>
          <w:p w14:paraId="545B447B" w14:textId="7E8AEFBF" w:rsidR="001465D8" w:rsidRDefault="001465D8" w:rsidP="00862B06">
            <w:pPr>
              <w:jc w:val="both"/>
              <w:rPr>
                <w:rFonts w:eastAsia="Times New Roman"/>
                <w:szCs w:val="24"/>
                <w:lang w:eastAsia="lt-LT"/>
              </w:rPr>
            </w:pPr>
            <w:r>
              <w:rPr>
                <w:rFonts w:eastAsia="Times New Roman"/>
                <w:szCs w:val="24"/>
                <w:lang w:eastAsia="lt-LT"/>
              </w:rPr>
              <w:t>El. variklio galia (MG100LC-2)</w:t>
            </w:r>
          </w:p>
        </w:tc>
        <w:tc>
          <w:tcPr>
            <w:tcW w:w="1559" w:type="dxa"/>
            <w:vAlign w:val="center"/>
          </w:tcPr>
          <w:p w14:paraId="4C5F1579" w14:textId="77777777" w:rsidR="001465D8" w:rsidRPr="006E0C63" w:rsidRDefault="001465D8" w:rsidP="00862B06">
            <w:pPr>
              <w:jc w:val="center"/>
            </w:pPr>
            <w:r>
              <w:t>kW</w:t>
            </w:r>
          </w:p>
        </w:tc>
        <w:tc>
          <w:tcPr>
            <w:tcW w:w="3119" w:type="dxa"/>
            <w:vAlign w:val="center"/>
          </w:tcPr>
          <w:p w14:paraId="76C7A748" w14:textId="11C9D1D8" w:rsidR="001465D8" w:rsidRPr="006E0C63" w:rsidRDefault="001465D8" w:rsidP="00862B06">
            <w:pPr>
              <w:jc w:val="center"/>
            </w:pPr>
            <w:r>
              <w:t>3</w:t>
            </w:r>
          </w:p>
        </w:tc>
      </w:tr>
    </w:tbl>
    <w:p w14:paraId="70F428E2" w14:textId="77777777" w:rsidR="001465D8" w:rsidRDefault="001465D8" w:rsidP="002C4B23"/>
    <w:p w14:paraId="5DE6997C" w14:textId="4FD7E21E" w:rsidR="00F66C6B" w:rsidRDefault="00C16195" w:rsidP="002E095D">
      <w:pPr>
        <w:pStyle w:val="Antrat3"/>
        <w:rPr>
          <w:noProof/>
        </w:rPr>
      </w:pPr>
      <w:r w:rsidRPr="006E0C63">
        <w:rPr>
          <w:noProof/>
        </w:rPr>
        <w:t>Termofikacinio vandens temperatūros</w:t>
      </w:r>
      <w:r w:rsidR="002C4B23">
        <w:rPr>
          <w:noProof/>
        </w:rPr>
        <w:t>:</w:t>
      </w:r>
    </w:p>
    <w:p w14:paraId="2ACDCE47" w14:textId="77777777" w:rsidR="001A5159" w:rsidRPr="001A5159" w:rsidRDefault="001A5159" w:rsidP="001A5159"/>
    <w:tbl>
      <w:tblPr>
        <w:tblStyle w:val="Lentelstinklelis"/>
        <w:tblW w:w="0" w:type="auto"/>
        <w:tblLook w:val="04A0" w:firstRow="1" w:lastRow="0" w:firstColumn="1" w:lastColumn="0" w:noHBand="0" w:noVBand="1"/>
      </w:tblPr>
      <w:tblGrid>
        <w:gridCol w:w="4815"/>
        <w:gridCol w:w="2339"/>
        <w:gridCol w:w="2339"/>
      </w:tblGrid>
      <w:tr w:rsidR="00C16195" w:rsidRPr="006E0C63" w14:paraId="3EF30094" w14:textId="77777777" w:rsidTr="00F813AE">
        <w:tc>
          <w:tcPr>
            <w:tcW w:w="4815" w:type="dxa"/>
            <w:vAlign w:val="center"/>
          </w:tcPr>
          <w:p w14:paraId="1DF5DFFA" w14:textId="1600F46D" w:rsidR="00C16195" w:rsidRPr="006E0C63" w:rsidRDefault="00C16195" w:rsidP="002967CE">
            <w:pPr>
              <w:jc w:val="center"/>
              <w:rPr>
                <w:b/>
                <w:bCs/>
              </w:rPr>
            </w:pPr>
            <w:r w:rsidRPr="006E0C63">
              <w:rPr>
                <w:b/>
                <w:bCs/>
              </w:rPr>
              <w:t>Parametras</w:t>
            </w:r>
          </w:p>
        </w:tc>
        <w:tc>
          <w:tcPr>
            <w:tcW w:w="2339" w:type="dxa"/>
            <w:vAlign w:val="center"/>
          </w:tcPr>
          <w:p w14:paraId="7C9E34DC" w14:textId="3D3E2DCE" w:rsidR="00C16195" w:rsidRPr="006E0C63" w:rsidRDefault="00C16195" w:rsidP="002967CE">
            <w:pPr>
              <w:jc w:val="center"/>
              <w:rPr>
                <w:b/>
                <w:bCs/>
              </w:rPr>
            </w:pPr>
            <w:r w:rsidRPr="006E0C63">
              <w:rPr>
                <w:b/>
                <w:bCs/>
              </w:rPr>
              <w:t xml:space="preserve">Paduodama į tinklus </w:t>
            </w:r>
          </w:p>
        </w:tc>
        <w:tc>
          <w:tcPr>
            <w:tcW w:w="2339" w:type="dxa"/>
            <w:vAlign w:val="center"/>
          </w:tcPr>
          <w:p w14:paraId="5C5EE138" w14:textId="081E7F9B" w:rsidR="00C16195" w:rsidRPr="006E0C63" w:rsidRDefault="00C16195" w:rsidP="002967CE">
            <w:pPr>
              <w:jc w:val="center"/>
              <w:rPr>
                <w:b/>
                <w:bCs/>
              </w:rPr>
            </w:pPr>
            <w:r w:rsidRPr="006E0C63">
              <w:rPr>
                <w:b/>
                <w:bCs/>
              </w:rPr>
              <w:t xml:space="preserve">Grįžtama iš tinklų </w:t>
            </w:r>
          </w:p>
        </w:tc>
      </w:tr>
      <w:tr w:rsidR="00C16195" w:rsidRPr="006E0C63" w14:paraId="0A5FDBA4" w14:textId="77777777" w:rsidTr="00F813AE">
        <w:tc>
          <w:tcPr>
            <w:tcW w:w="4815" w:type="dxa"/>
            <w:vAlign w:val="center"/>
          </w:tcPr>
          <w:p w14:paraId="0B6A0270" w14:textId="3E209CFF" w:rsidR="00C16195" w:rsidRPr="006E0C63" w:rsidRDefault="00C16195" w:rsidP="0003038C">
            <w:pPr>
              <w:jc w:val="both"/>
            </w:pPr>
            <w:r w:rsidRPr="006E0C63">
              <w:rPr>
                <w:rFonts w:eastAsia="Times New Roman"/>
                <w:szCs w:val="24"/>
                <w:lang w:eastAsia="lt-LT"/>
              </w:rPr>
              <w:t>Didžiausia temperatūra (</w:t>
            </w:r>
            <w:r w:rsidRPr="006E0C63">
              <w:t>Šildymo sezonas), °C</w:t>
            </w:r>
          </w:p>
        </w:tc>
        <w:tc>
          <w:tcPr>
            <w:tcW w:w="2339" w:type="dxa"/>
            <w:vAlign w:val="center"/>
          </w:tcPr>
          <w:p w14:paraId="7CEC3FE7" w14:textId="727C0242" w:rsidR="00C16195" w:rsidRPr="006E0C63" w:rsidRDefault="00C60CF7" w:rsidP="003B1B57">
            <w:pPr>
              <w:jc w:val="center"/>
            </w:pPr>
            <w:r>
              <w:t>77</w:t>
            </w:r>
          </w:p>
        </w:tc>
        <w:tc>
          <w:tcPr>
            <w:tcW w:w="2339" w:type="dxa"/>
            <w:vAlign w:val="center"/>
          </w:tcPr>
          <w:p w14:paraId="0E5C6A1F" w14:textId="44A45899" w:rsidR="00C16195" w:rsidRPr="006E0C63" w:rsidRDefault="00C60CF7" w:rsidP="003B1B57">
            <w:pPr>
              <w:jc w:val="center"/>
            </w:pPr>
            <w:r>
              <w:t>45</w:t>
            </w:r>
          </w:p>
        </w:tc>
      </w:tr>
      <w:tr w:rsidR="00C16195" w:rsidRPr="006E0C63" w14:paraId="6742066D" w14:textId="77777777" w:rsidTr="00F813AE">
        <w:tc>
          <w:tcPr>
            <w:tcW w:w="4815" w:type="dxa"/>
            <w:vAlign w:val="center"/>
          </w:tcPr>
          <w:p w14:paraId="1A79D4C8" w14:textId="1F250997" w:rsidR="00C16195" w:rsidRPr="006E0C63" w:rsidRDefault="00C16195" w:rsidP="0003038C">
            <w:pPr>
              <w:jc w:val="both"/>
            </w:pPr>
            <w:r w:rsidRPr="006E0C63">
              <w:rPr>
                <w:rFonts w:eastAsia="Times New Roman"/>
                <w:szCs w:val="24"/>
                <w:lang w:eastAsia="lt-LT"/>
              </w:rPr>
              <w:t>Mažiausia temperatūra (</w:t>
            </w:r>
            <w:r w:rsidRPr="006E0C63">
              <w:t>Šildymo sezonas), °C</w:t>
            </w:r>
          </w:p>
        </w:tc>
        <w:tc>
          <w:tcPr>
            <w:tcW w:w="2339" w:type="dxa"/>
            <w:vAlign w:val="center"/>
          </w:tcPr>
          <w:p w14:paraId="4EE4CAF5" w14:textId="26B61A48" w:rsidR="00C16195" w:rsidRPr="006E0C63" w:rsidRDefault="00C60CF7" w:rsidP="003B1B57">
            <w:pPr>
              <w:jc w:val="center"/>
            </w:pPr>
            <w:r>
              <w:t>70</w:t>
            </w:r>
          </w:p>
        </w:tc>
        <w:tc>
          <w:tcPr>
            <w:tcW w:w="2339" w:type="dxa"/>
            <w:vAlign w:val="center"/>
          </w:tcPr>
          <w:p w14:paraId="3A4AEBBA" w14:textId="2EB50581" w:rsidR="00C16195" w:rsidRPr="006E0C63" w:rsidRDefault="00C60CF7" w:rsidP="003B1B57">
            <w:pPr>
              <w:jc w:val="center"/>
            </w:pPr>
            <w:r>
              <w:t>38</w:t>
            </w:r>
          </w:p>
        </w:tc>
      </w:tr>
      <w:tr w:rsidR="00C16195" w:rsidRPr="006E0C63" w14:paraId="67F572BB" w14:textId="77777777" w:rsidTr="00F813AE">
        <w:tc>
          <w:tcPr>
            <w:tcW w:w="4815" w:type="dxa"/>
            <w:vAlign w:val="center"/>
          </w:tcPr>
          <w:p w14:paraId="6AFD64DA" w14:textId="5C083C42" w:rsidR="00C16195" w:rsidRPr="006E0C63" w:rsidRDefault="00C16195" w:rsidP="0003038C">
            <w:pPr>
              <w:jc w:val="both"/>
            </w:pPr>
            <w:r w:rsidRPr="006E0C63">
              <w:rPr>
                <w:rFonts w:eastAsia="Times New Roman"/>
                <w:szCs w:val="24"/>
                <w:lang w:eastAsia="lt-LT"/>
              </w:rPr>
              <w:t>Didžiausia temperatūra (Ne š</w:t>
            </w:r>
            <w:r w:rsidRPr="006E0C63">
              <w:t>ildymo sezonas), °C</w:t>
            </w:r>
          </w:p>
        </w:tc>
        <w:tc>
          <w:tcPr>
            <w:tcW w:w="2339" w:type="dxa"/>
            <w:vAlign w:val="center"/>
          </w:tcPr>
          <w:p w14:paraId="1612F68F" w14:textId="773CE05C" w:rsidR="00C16195" w:rsidRPr="006E0C63" w:rsidRDefault="00B258B1" w:rsidP="003B1B57">
            <w:pPr>
              <w:jc w:val="center"/>
            </w:pPr>
            <w:r>
              <w:t>73</w:t>
            </w:r>
          </w:p>
        </w:tc>
        <w:tc>
          <w:tcPr>
            <w:tcW w:w="2339" w:type="dxa"/>
            <w:vAlign w:val="center"/>
          </w:tcPr>
          <w:p w14:paraId="70898D0F" w14:textId="1A6698F7" w:rsidR="00C16195" w:rsidRPr="006E0C63" w:rsidRDefault="00B258B1" w:rsidP="003B1B57">
            <w:pPr>
              <w:jc w:val="center"/>
            </w:pPr>
            <w:r>
              <w:t>46</w:t>
            </w:r>
          </w:p>
        </w:tc>
      </w:tr>
      <w:tr w:rsidR="00C16195" w:rsidRPr="006E0C63" w14:paraId="480489F6" w14:textId="77777777" w:rsidTr="00F813AE">
        <w:tc>
          <w:tcPr>
            <w:tcW w:w="4815" w:type="dxa"/>
            <w:vAlign w:val="center"/>
          </w:tcPr>
          <w:p w14:paraId="4E3F5A8E" w14:textId="309A06D6" w:rsidR="00C16195" w:rsidRPr="006E0C63" w:rsidRDefault="00C16195" w:rsidP="0003038C">
            <w:pPr>
              <w:jc w:val="both"/>
            </w:pPr>
            <w:r w:rsidRPr="006E0C63">
              <w:rPr>
                <w:rFonts w:eastAsia="Times New Roman"/>
                <w:szCs w:val="24"/>
                <w:lang w:eastAsia="lt-LT"/>
              </w:rPr>
              <w:t>Mažiausia temperatūra (Ne š</w:t>
            </w:r>
            <w:r w:rsidRPr="006E0C63">
              <w:t>ildymo sezonas), °C</w:t>
            </w:r>
          </w:p>
        </w:tc>
        <w:tc>
          <w:tcPr>
            <w:tcW w:w="2339" w:type="dxa"/>
            <w:vAlign w:val="center"/>
          </w:tcPr>
          <w:p w14:paraId="6F81E5A1" w14:textId="40CB36A1" w:rsidR="00C16195" w:rsidRPr="006E0C63" w:rsidRDefault="00B258B1" w:rsidP="003B1B57">
            <w:pPr>
              <w:jc w:val="center"/>
            </w:pPr>
            <w:r>
              <w:t>70</w:t>
            </w:r>
          </w:p>
        </w:tc>
        <w:tc>
          <w:tcPr>
            <w:tcW w:w="2339" w:type="dxa"/>
            <w:vAlign w:val="center"/>
          </w:tcPr>
          <w:p w14:paraId="65534ED7" w14:textId="557FB5DE" w:rsidR="00C16195" w:rsidRPr="006E0C63" w:rsidRDefault="00B258B1" w:rsidP="003B1B57">
            <w:pPr>
              <w:jc w:val="center"/>
            </w:pPr>
            <w:r>
              <w:t>43</w:t>
            </w:r>
          </w:p>
        </w:tc>
      </w:tr>
    </w:tbl>
    <w:p w14:paraId="6708E0BF" w14:textId="77777777" w:rsidR="003B1B57" w:rsidRDefault="003B1B57" w:rsidP="002E095D">
      <w:pPr>
        <w:pStyle w:val="Antrat3"/>
        <w:rPr>
          <w:noProof/>
        </w:rPr>
      </w:pPr>
    </w:p>
    <w:p w14:paraId="0205690C" w14:textId="3D0A919D" w:rsidR="00F66C6B" w:rsidRDefault="00D34498" w:rsidP="002E095D">
      <w:pPr>
        <w:pStyle w:val="Antrat3"/>
        <w:rPr>
          <w:noProof/>
        </w:rPr>
      </w:pPr>
      <w:r w:rsidRPr="006E0C63">
        <w:rPr>
          <w:noProof/>
        </w:rPr>
        <w:t>Darbiniai katilinės vandens slėgiai:</w:t>
      </w:r>
    </w:p>
    <w:p w14:paraId="5981070E" w14:textId="77777777" w:rsidR="001A5159" w:rsidRPr="001A5159" w:rsidRDefault="001A5159" w:rsidP="001A5159"/>
    <w:tbl>
      <w:tblPr>
        <w:tblW w:w="9493" w:type="dxa"/>
        <w:tblCellMar>
          <w:left w:w="10" w:type="dxa"/>
          <w:right w:w="10" w:type="dxa"/>
        </w:tblCellMar>
        <w:tblLook w:val="0000" w:firstRow="0" w:lastRow="0" w:firstColumn="0" w:lastColumn="0" w:noHBand="0" w:noVBand="0"/>
      </w:tblPr>
      <w:tblGrid>
        <w:gridCol w:w="4815"/>
        <w:gridCol w:w="2339"/>
        <w:gridCol w:w="2339"/>
      </w:tblGrid>
      <w:tr w:rsidR="00D34498" w:rsidRPr="006E0C63" w14:paraId="4DEAA020" w14:textId="77777777" w:rsidTr="00F813AE">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3BE38" w14:textId="77777777" w:rsidR="00D34498" w:rsidRPr="006E0C63" w:rsidRDefault="00D34498" w:rsidP="006051E6">
            <w:pPr>
              <w:jc w:val="center"/>
              <w:rPr>
                <w:b/>
                <w:bCs/>
              </w:rPr>
            </w:pPr>
            <w:r w:rsidRPr="006E0C63">
              <w:rPr>
                <w:b/>
                <w:bCs/>
              </w:rPr>
              <w:lastRenderedPageBreak/>
              <w:t>Pavadinimas</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52D54" w14:textId="5BDA76CB" w:rsidR="00D34498" w:rsidRPr="006E0C63" w:rsidRDefault="00D34498" w:rsidP="006051E6">
            <w:pPr>
              <w:jc w:val="center"/>
              <w:rPr>
                <w:b/>
                <w:bCs/>
              </w:rPr>
            </w:pPr>
            <w:r w:rsidRPr="006E0C63">
              <w:rPr>
                <w:b/>
                <w:bCs/>
              </w:rPr>
              <w:t>Paduodama linija</w:t>
            </w:r>
            <w:r w:rsidR="0017604C">
              <w:rPr>
                <w:b/>
                <w:bCs/>
              </w:rPr>
              <w:t xml:space="preserve"> į katilus</w:t>
            </w:r>
            <w:r w:rsidRPr="006E0C63">
              <w:rPr>
                <w:b/>
                <w:bCs/>
              </w:rPr>
              <w:t>, bar</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8D831" w14:textId="77777777" w:rsidR="00D34498" w:rsidRPr="006E0C63" w:rsidRDefault="00D34498" w:rsidP="006051E6">
            <w:pPr>
              <w:jc w:val="center"/>
              <w:rPr>
                <w:b/>
                <w:bCs/>
              </w:rPr>
            </w:pPr>
            <w:r w:rsidRPr="006E0C63">
              <w:rPr>
                <w:b/>
                <w:bCs/>
              </w:rPr>
              <w:t>Grįžtama linija, bar</w:t>
            </w:r>
          </w:p>
        </w:tc>
      </w:tr>
      <w:tr w:rsidR="00D34498" w:rsidRPr="006E0C63" w14:paraId="43DEF1BA" w14:textId="77777777" w:rsidTr="00F813AE">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DBAAD" w14:textId="77777777" w:rsidR="00D34498" w:rsidRPr="006E0C63" w:rsidRDefault="00D34498" w:rsidP="0003038C">
            <w:pPr>
              <w:jc w:val="both"/>
            </w:pPr>
            <w:r w:rsidRPr="006E0C63">
              <w:t xml:space="preserve">Šildymo sezonu </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F4A86" w14:textId="24BC39FF" w:rsidR="00D34498" w:rsidRPr="006E0C63" w:rsidRDefault="00C60CF7" w:rsidP="006051E6">
            <w:pPr>
              <w:jc w:val="center"/>
            </w:pPr>
            <w:r>
              <w:t>4,5</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AE20E" w14:textId="644F7D28" w:rsidR="00D34498" w:rsidRPr="006E0C63" w:rsidRDefault="00C60CF7" w:rsidP="006051E6">
            <w:pPr>
              <w:jc w:val="center"/>
            </w:pPr>
            <w:r>
              <w:t>2,5</w:t>
            </w:r>
          </w:p>
        </w:tc>
      </w:tr>
      <w:tr w:rsidR="00D34498" w:rsidRPr="006E0C63" w14:paraId="2DAFD43E" w14:textId="77777777" w:rsidTr="00F813AE">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C40B7" w14:textId="7145E41B" w:rsidR="00D34498" w:rsidRPr="006E0C63" w:rsidRDefault="00D34498" w:rsidP="0003038C">
            <w:pPr>
              <w:jc w:val="both"/>
            </w:pPr>
            <w:r w:rsidRPr="006E0C63">
              <w:t>Ne</w:t>
            </w:r>
            <w:r w:rsidR="005C7E50">
              <w:t xml:space="preserve"> </w:t>
            </w:r>
            <w:r w:rsidRPr="006E0C63">
              <w:t xml:space="preserve">šildymo sezonu </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B85A5" w14:textId="52263433" w:rsidR="00D34498" w:rsidRPr="006E0C63" w:rsidRDefault="00B258B1" w:rsidP="006051E6">
            <w:pPr>
              <w:jc w:val="center"/>
            </w:pPr>
            <w:r>
              <w:t>4,5</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2EAA1" w14:textId="339DFB7E" w:rsidR="00D34498" w:rsidRPr="006E0C63" w:rsidRDefault="00B258B1" w:rsidP="006051E6">
            <w:pPr>
              <w:jc w:val="center"/>
            </w:pPr>
            <w:r>
              <w:t>2,5</w:t>
            </w:r>
          </w:p>
        </w:tc>
      </w:tr>
    </w:tbl>
    <w:p w14:paraId="0416798A" w14:textId="77777777" w:rsidR="00283824" w:rsidRDefault="00283824">
      <w:pPr>
        <w:suppressAutoHyphens w:val="0"/>
        <w:spacing w:after="160"/>
        <w:rPr>
          <w:rFonts w:eastAsia="Times New Roman"/>
          <w:b/>
          <w:sz w:val="24"/>
          <w:szCs w:val="32"/>
        </w:rPr>
      </w:pPr>
      <w:bookmarkStart w:id="51" w:name="_Toc103342345"/>
      <w:bookmarkStart w:id="52" w:name="_Toc103584533"/>
      <w:bookmarkStart w:id="53" w:name="_Toc103601647"/>
      <w:bookmarkStart w:id="54" w:name="_Toc103602741"/>
      <w:bookmarkStart w:id="55" w:name="_Toc103610440"/>
      <w:bookmarkStart w:id="56" w:name="_Toc103672197"/>
      <w:bookmarkStart w:id="57" w:name="_Toc103689641"/>
      <w:bookmarkStart w:id="58" w:name="_Toc103839757"/>
      <w:bookmarkEnd w:id="48"/>
    </w:p>
    <w:p w14:paraId="29E52064" w14:textId="4D1D9CD5" w:rsidR="00FB515D" w:rsidRPr="006E0C63" w:rsidRDefault="00FB515D">
      <w:pPr>
        <w:suppressAutoHyphens w:val="0"/>
        <w:spacing w:after="160"/>
        <w:rPr>
          <w:rFonts w:eastAsia="Times New Roman"/>
          <w:b/>
          <w:sz w:val="24"/>
          <w:szCs w:val="32"/>
        </w:rPr>
      </w:pPr>
      <w:r w:rsidRPr="006E0C63">
        <w:rPr>
          <w:rFonts w:eastAsia="Times New Roman"/>
          <w:b/>
          <w:sz w:val="24"/>
          <w:szCs w:val="32"/>
        </w:rPr>
        <w:br w:type="page"/>
      </w:r>
    </w:p>
    <w:p w14:paraId="27E36E79" w14:textId="38C41D23" w:rsidR="002F56FE" w:rsidRPr="006E0C63" w:rsidRDefault="002F56FE" w:rsidP="0020287F">
      <w:pPr>
        <w:pStyle w:val="Antrat1"/>
      </w:pPr>
      <w:bookmarkStart w:id="59" w:name="_Toc126131897"/>
      <w:r w:rsidRPr="006E0C63">
        <w:lastRenderedPageBreak/>
        <w:t xml:space="preserve">SKYRIUS : </w:t>
      </w:r>
      <w:r w:rsidRPr="006E0C63">
        <w:br/>
        <w:t>BENDRIEJI PROJEKTO REIKALAVIMAI</w:t>
      </w:r>
      <w:bookmarkEnd w:id="59"/>
    </w:p>
    <w:p w14:paraId="0899AFBF" w14:textId="77777777" w:rsidR="002F56FE" w:rsidRPr="006E0C63" w:rsidRDefault="002F56FE" w:rsidP="0003038C">
      <w:pPr>
        <w:jc w:val="both"/>
      </w:pPr>
    </w:p>
    <w:p w14:paraId="0CD96A17" w14:textId="1BC13C8A" w:rsidR="002F56FE" w:rsidRPr="006E0C63" w:rsidRDefault="002F56FE" w:rsidP="00FE57BF">
      <w:pPr>
        <w:pStyle w:val="Antrat2"/>
      </w:pPr>
      <w:r w:rsidRPr="006E0C63">
        <w:t>Šios techninės sąlygos apima technines specifikacijas ir funkcinius reikalavimus įrenginių ir medžiagų tiekimui, statybos darbams</w:t>
      </w:r>
      <w:r w:rsidR="008368C2">
        <w:t xml:space="preserve">, </w:t>
      </w:r>
      <w:r w:rsidRPr="006E0C63">
        <w:t xml:space="preserve">kuriuos turi įvykdyti </w:t>
      </w:r>
      <w:r w:rsidR="00514670">
        <w:t>Tiekėjas</w:t>
      </w:r>
      <w:r w:rsidRPr="006E0C63">
        <w:t>. Į šias specifikacijas yra įtraukti tokie statybos darbai, kaip pamatai, inžinerinių tinklų statyba ar rekonstrukcija</w:t>
      </w:r>
      <w:r w:rsidR="00F54960" w:rsidRPr="006E0C63">
        <w:t>.</w:t>
      </w:r>
    </w:p>
    <w:p w14:paraId="2DD85029" w14:textId="112D869D" w:rsidR="002F56FE" w:rsidRPr="006E0C63" w:rsidRDefault="002F56FE" w:rsidP="00FE57BF">
      <w:pPr>
        <w:pStyle w:val="Antrat2"/>
      </w:pPr>
      <w:r w:rsidRPr="006E0C63">
        <w:t xml:space="preserve">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 </w:t>
      </w:r>
    </w:p>
    <w:p w14:paraId="5E87FAF3" w14:textId="17B2F440" w:rsidR="002F56FE" w:rsidRPr="006E0C63" w:rsidRDefault="002F56FE" w:rsidP="00FE57BF">
      <w:pPr>
        <w:pStyle w:val="Antrat2"/>
      </w:pPr>
      <w:r w:rsidRPr="006E0C63">
        <w:t>Tiekėjas privalės įrodyti (pateikti raštiškus dokumentuotus įrodymus – sertifikatus, pasus, standartus ir kt.), kad visi  tiekia</w:t>
      </w:r>
      <w:r w:rsidR="008368C2">
        <w:t xml:space="preserve">mi </w:t>
      </w:r>
      <w:r w:rsidRPr="006E0C63">
        <w:t>ir montuojami įrenginiai atitinka statinio projektavimą, statybą bei pripažinimą tinkamais eksploatuoti reglamentuojančių teisės aktų bei standartų reikalavimus.</w:t>
      </w:r>
    </w:p>
    <w:p w14:paraId="521AD7E2" w14:textId="2BD48685" w:rsidR="002F56FE" w:rsidRPr="006E0C63" w:rsidRDefault="002F56FE" w:rsidP="00FE57BF">
      <w:pPr>
        <w:pStyle w:val="Antrat2"/>
      </w:pPr>
      <w:r w:rsidRPr="006E0C63">
        <w:t xml:space="preserve">Reikalavimus techninėse specifikacijose neaprašytiems darbams, medžiagoms, įrenginiams ir kt. Tiekėjas turi susiderinti su </w:t>
      </w:r>
      <w:r w:rsidR="00F4178F" w:rsidRPr="006E0C63">
        <w:t>Perkančiuoju subjektu</w:t>
      </w:r>
      <w:r w:rsidRPr="006E0C63">
        <w:t xml:space="preserve"> savalaikiai, prieš juos užsakant.</w:t>
      </w:r>
    </w:p>
    <w:p w14:paraId="574F084A" w14:textId="77777777" w:rsidR="002F56FE" w:rsidRPr="006E0C63" w:rsidRDefault="002F56FE" w:rsidP="0003038C">
      <w:pPr>
        <w:jc w:val="both"/>
      </w:pPr>
    </w:p>
    <w:p w14:paraId="25C958C7" w14:textId="3E464DC9" w:rsidR="00CF2481" w:rsidRPr="007B729D" w:rsidRDefault="00CF2481" w:rsidP="0003038C">
      <w:pPr>
        <w:suppressAutoHyphens w:val="0"/>
        <w:spacing w:after="160"/>
        <w:jc w:val="both"/>
        <w:rPr>
          <w:rFonts w:eastAsia="Times New Roman"/>
          <w:b/>
          <w:sz w:val="24"/>
          <w:szCs w:val="32"/>
        </w:rPr>
      </w:pPr>
      <w:r w:rsidRPr="006E0C63">
        <w:br w:type="page"/>
      </w:r>
    </w:p>
    <w:p w14:paraId="6D41E869" w14:textId="4B377587" w:rsidR="00995D88" w:rsidRPr="006E0C63" w:rsidRDefault="00481EDF" w:rsidP="0020287F">
      <w:pPr>
        <w:pStyle w:val="Antrat1"/>
      </w:pPr>
      <w:bookmarkStart w:id="60" w:name="_Toc126131898"/>
      <w:r w:rsidRPr="006E0C63">
        <w:lastRenderedPageBreak/>
        <w:t>SKYRIUS</w:t>
      </w:r>
      <w:r w:rsidRPr="006E0C63">
        <w:rPr>
          <w:color w:val="FFFFFF"/>
        </w:rPr>
        <w:t xml:space="preserve"> : </w:t>
      </w:r>
      <w:r w:rsidRPr="006E0C63">
        <w:br/>
        <w:t>TECHNINIAI REIKALAVIMAI</w:t>
      </w:r>
      <w:bookmarkEnd w:id="51"/>
      <w:bookmarkEnd w:id="52"/>
      <w:bookmarkEnd w:id="53"/>
      <w:bookmarkEnd w:id="54"/>
      <w:bookmarkEnd w:id="55"/>
      <w:bookmarkEnd w:id="56"/>
      <w:bookmarkEnd w:id="57"/>
      <w:bookmarkEnd w:id="58"/>
      <w:bookmarkEnd w:id="60"/>
    </w:p>
    <w:p w14:paraId="42CAC5EF" w14:textId="7685C4D7" w:rsidR="00D02E4B" w:rsidRDefault="00D02E4B" w:rsidP="00FE57BF">
      <w:pPr>
        <w:pStyle w:val="Antrat2"/>
        <w:numPr>
          <w:ilvl w:val="0"/>
          <w:numId w:val="0"/>
        </w:numPr>
        <w:ind w:left="578"/>
      </w:pPr>
    </w:p>
    <w:p w14:paraId="04DD572F" w14:textId="57E2677D" w:rsidR="005B5A6C" w:rsidRPr="005B5A6C" w:rsidRDefault="005B5A6C" w:rsidP="00FE57BF">
      <w:pPr>
        <w:pStyle w:val="Antrat2"/>
      </w:pPr>
      <w:r w:rsidRPr="00D35D51">
        <w:t>Visus gaminius, medžiagas, įrengimus ir mechanizmus, reikalingus darbų atlikimui, teikia</w:t>
      </w:r>
      <w:r w:rsidR="006A7CF9">
        <w:t xml:space="preserve"> Tiekėjas</w:t>
      </w:r>
      <w:r w:rsidRPr="00D35D51">
        <w:t xml:space="preserve">. Į sąmatinę darbų kainą turi būti įskaityti visi mokesčiai, medžiagų kaina, darbo sąnaudų kaina, mechanizmų kaina, transportavimo išlaidos, pridėtinės išlaidos ir kitos išlaidos, susijusios su </w:t>
      </w:r>
      <w:r w:rsidRPr="008368C2">
        <w:t>šiose techninėse</w:t>
      </w:r>
      <w:r w:rsidR="008368C2">
        <w:t xml:space="preserve"> specifikacijose </w:t>
      </w:r>
      <w:r w:rsidRPr="00D35D51">
        <w:t>nurodytais nauj</w:t>
      </w:r>
      <w:r>
        <w:t>ų</w:t>
      </w:r>
      <w:r w:rsidRPr="00D35D51">
        <w:t xml:space="preserve"> TS įrengimo darbais.</w:t>
      </w:r>
    </w:p>
    <w:p w14:paraId="706B5BE2" w14:textId="01771A6F" w:rsidR="005B5A6C" w:rsidRPr="005B5A6C" w:rsidRDefault="005B5A6C" w:rsidP="00FE57BF">
      <w:pPr>
        <w:pStyle w:val="Antrat2"/>
      </w:pPr>
      <w:r>
        <w:t xml:space="preserve">Tiekėjas prieš įsigydamas įrangą ir medžiagas, perduoda siūlomų medžiagų, gaminių ir įrenginių sąrašą </w:t>
      </w:r>
      <w:r w:rsidR="008368C2" w:rsidRPr="008368C2">
        <w:t>perkančiajam subjektui</w:t>
      </w:r>
      <w:r>
        <w:t xml:space="preserve"> pritarimui ir patvirtinimui.</w:t>
      </w:r>
    </w:p>
    <w:p w14:paraId="1C5CE682" w14:textId="5178E3EA" w:rsidR="00F813AE" w:rsidRDefault="00F813AE" w:rsidP="00FE57BF">
      <w:pPr>
        <w:pStyle w:val="Antrat2"/>
      </w:pPr>
      <w:r>
        <w:t>Perkantysis subjektas tiekia šią įrangą:</w:t>
      </w:r>
    </w:p>
    <w:p w14:paraId="374A4878" w14:textId="55CD101B" w:rsidR="00F813AE" w:rsidRDefault="00477B50" w:rsidP="002E095D">
      <w:pPr>
        <w:pStyle w:val="Antrat3"/>
        <w:rPr>
          <w:noProof/>
        </w:rPr>
      </w:pPr>
      <w:r>
        <w:rPr>
          <w:noProof/>
        </w:rPr>
        <w:t>Tinklo siurb</w:t>
      </w:r>
      <w:r w:rsidR="00F813AE">
        <w:rPr>
          <w:noProof/>
        </w:rPr>
        <w:t>lys</w:t>
      </w:r>
      <w:r>
        <w:rPr>
          <w:noProof/>
        </w:rPr>
        <w:t xml:space="preserve"> Nr. 4</w:t>
      </w:r>
      <w:r w:rsidR="00F813AE">
        <w:rPr>
          <w:noProof/>
        </w:rPr>
        <w:t>:</w:t>
      </w:r>
    </w:p>
    <w:p w14:paraId="4E63D7A6" w14:textId="77777777" w:rsidR="00F813AE" w:rsidRPr="00F813AE" w:rsidRDefault="00F813AE" w:rsidP="00F813AE"/>
    <w:tbl>
      <w:tblPr>
        <w:tblStyle w:val="Lentelstinklelis"/>
        <w:tblW w:w="0" w:type="auto"/>
        <w:tblLook w:val="04A0" w:firstRow="1" w:lastRow="0" w:firstColumn="1" w:lastColumn="0" w:noHBand="0" w:noVBand="1"/>
      </w:tblPr>
      <w:tblGrid>
        <w:gridCol w:w="4815"/>
        <w:gridCol w:w="1559"/>
        <w:gridCol w:w="3119"/>
      </w:tblGrid>
      <w:tr w:rsidR="00F813AE" w:rsidRPr="006E0C63" w14:paraId="713A0B6B" w14:textId="77777777" w:rsidTr="003F36D8">
        <w:tc>
          <w:tcPr>
            <w:tcW w:w="4815" w:type="dxa"/>
            <w:vAlign w:val="center"/>
          </w:tcPr>
          <w:p w14:paraId="2E7B95D1" w14:textId="77777777" w:rsidR="00F813AE" w:rsidRPr="002C4B23" w:rsidRDefault="00F813AE" w:rsidP="003F36D8">
            <w:pPr>
              <w:jc w:val="center"/>
              <w:rPr>
                <w:i/>
                <w:iCs/>
              </w:rPr>
            </w:pPr>
            <w:bookmarkStart w:id="61" w:name="_Hlk124863282"/>
            <w:r w:rsidRPr="002C4B23">
              <w:rPr>
                <w:i/>
                <w:iCs/>
              </w:rPr>
              <w:t>Parametras</w:t>
            </w:r>
          </w:p>
        </w:tc>
        <w:tc>
          <w:tcPr>
            <w:tcW w:w="1559" w:type="dxa"/>
            <w:vAlign w:val="center"/>
          </w:tcPr>
          <w:p w14:paraId="562F4C50" w14:textId="77777777" w:rsidR="00F813AE" w:rsidRPr="002C4B23" w:rsidRDefault="00F813AE" w:rsidP="003F36D8">
            <w:pPr>
              <w:jc w:val="center"/>
              <w:rPr>
                <w:i/>
                <w:iCs/>
              </w:rPr>
            </w:pPr>
            <w:r w:rsidRPr="002C4B23">
              <w:rPr>
                <w:i/>
                <w:iCs/>
              </w:rPr>
              <w:t xml:space="preserve">Vienetas </w:t>
            </w:r>
          </w:p>
        </w:tc>
        <w:tc>
          <w:tcPr>
            <w:tcW w:w="3119" w:type="dxa"/>
            <w:vAlign w:val="center"/>
          </w:tcPr>
          <w:p w14:paraId="6F8F8DA6" w14:textId="77777777" w:rsidR="00F813AE" w:rsidRPr="002C4B23" w:rsidRDefault="00F813AE" w:rsidP="003F36D8">
            <w:pPr>
              <w:jc w:val="center"/>
              <w:rPr>
                <w:i/>
                <w:iCs/>
              </w:rPr>
            </w:pPr>
            <w:r w:rsidRPr="002C4B23">
              <w:rPr>
                <w:i/>
                <w:iCs/>
              </w:rPr>
              <w:t>Reikšmė</w:t>
            </w:r>
          </w:p>
        </w:tc>
      </w:tr>
      <w:tr w:rsidR="00F813AE" w:rsidRPr="006E0C63" w14:paraId="25BB008E" w14:textId="77777777" w:rsidTr="003F36D8">
        <w:tc>
          <w:tcPr>
            <w:tcW w:w="4815" w:type="dxa"/>
            <w:vAlign w:val="center"/>
          </w:tcPr>
          <w:p w14:paraId="5AD4FA49" w14:textId="77777777" w:rsidR="00F813AE" w:rsidRPr="006E0C63" w:rsidRDefault="00F813AE" w:rsidP="003F36D8">
            <w:pPr>
              <w:jc w:val="both"/>
            </w:pPr>
            <w:r>
              <w:rPr>
                <w:rFonts w:eastAsia="Times New Roman"/>
                <w:szCs w:val="24"/>
                <w:lang w:eastAsia="lt-LT"/>
              </w:rPr>
              <w:t>Tipas</w:t>
            </w:r>
          </w:p>
        </w:tc>
        <w:tc>
          <w:tcPr>
            <w:tcW w:w="1559" w:type="dxa"/>
            <w:vAlign w:val="center"/>
          </w:tcPr>
          <w:p w14:paraId="3792AA72" w14:textId="5B59A46C" w:rsidR="00F813AE" w:rsidRPr="006E0C63" w:rsidRDefault="00F813AE" w:rsidP="003F36D8">
            <w:pPr>
              <w:jc w:val="center"/>
            </w:pPr>
            <w:r>
              <w:t>-</w:t>
            </w:r>
          </w:p>
        </w:tc>
        <w:tc>
          <w:tcPr>
            <w:tcW w:w="3119" w:type="dxa"/>
            <w:vAlign w:val="center"/>
          </w:tcPr>
          <w:p w14:paraId="10A1AEC9" w14:textId="45065D0F" w:rsidR="00F813AE" w:rsidRPr="006E0C63" w:rsidRDefault="00615661" w:rsidP="003F36D8">
            <w:pPr>
              <w:jc w:val="center"/>
            </w:pPr>
            <w:r>
              <w:t>Grundfos NB 100-200/194</w:t>
            </w:r>
          </w:p>
        </w:tc>
      </w:tr>
      <w:tr w:rsidR="00F813AE" w:rsidRPr="006E0C63" w14:paraId="27382A45" w14:textId="77777777" w:rsidTr="003F36D8">
        <w:tc>
          <w:tcPr>
            <w:tcW w:w="4815" w:type="dxa"/>
            <w:vAlign w:val="center"/>
          </w:tcPr>
          <w:p w14:paraId="12110F85" w14:textId="77777777" w:rsidR="00F813AE" w:rsidRPr="006E0C63" w:rsidRDefault="00F813AE" w:rsidP="003F36D8">
            <w:pPr>
              <w:jc w:val="both"/>
            </w:pPr>
            <w:r>
              <w:rPr>
                <w:rFonts w:eastAsia="Times New Roman"/>
                <w:szCs w:val="24"/>
                <w:lang w:eastAsia="lt-LT"/>
              </w:rPr>
              <w:t>Našumas</w:t>
            </w:r>
          </w:p>
        </w:tc>
        <w:tc>
          <w:tcPr>
            <w:tcW w:w="1559" w:type="dxa"/>
            <w:vAlign w:val="center"/>
          </w:tcPr>
          <w:p w14:paraId="338D232E" w14:textId="4DA1D61F" w:rsidR="00F813AE" w:rsidRPr="006E0C63" w:rsidRDefault="00615661" w:rsidP="003F36D8">
            <w:pPr>
              <w:jc w:val="center"/>
            </w:pPr>
            <w:r>
              <w:t>m</w:t>
            </w:r>
            <w:r>
              <w:rPr>
                <w:vertAlign w:val="superscript"/>
              </w:rPr>
              <w:t>3</w:t>
            </w:r>
            <w:r>
              <w:t>/h</w:t>
            </w:r>
          </w:p>
        </w:tc>
        <w:tc>
          <w:tcPr>
            <w:tcW w:w="3119" w:type="dxa"/>
            <w:vAlign w:val="center"/>
          </w:tcPr>
          <w:p w14:paraId="488B6896" w14:textId="1EA124B9" w:rsidR="00F813AE" w:rsidRPr="006E0C63" w:rsidRDefault="00615661" w:rsidP="003F36D8">
            <w:pPr>
              <w:jc w:val="center"/>
            </w:pPr>
            <w:r>
              <w:t>30</w:t>
            </w:r>
            <w:r w:rsidR="00DE1865">
              <w:t>4,6</w:t>
            </w:r>
          </w:p>
        </w:tc>
      </w:tr>
      <w:tr w:rsidR="00F813AE" w:rsidRPr="006E0C63" w14:paraId="36861DE0" w14:textId="77777777" w:rsidTr="003F36D8">
        <w:tc>
          <w:tcPr>
            <w:tcW w:w="4815" w:type="dxa"/>
            <w:vAlign w:val="center"/>
          </w:tcPr>
          <w:p w14:paraId="30BA627F" w14:textId="77777777" w:rsidR="00F813AE" w:rsidRPr="006E0C63" w:rsidRDefault="00F813AE" w:rsidP="003F36D8">
            <w:pPr>
              <w:jc w:val="both"/>
            </w:pPr>
            <w:r>
              <w:rPr>
                <w:rFonts w:eastAsia="Times New Roman"/>
                <w:szCs w:val="24"/>
                <w:lang w:eastAsia="lt-LT"/>
              </w:rPr>
              <w:t>Sūkių dažnis</w:t>
            </w:r>
          </w:p>
        </w:tc>
        <w:tc>
          <w:tcPr>
            <w:tcW w:w="1559" w:type="dxa"/>
            <w:vAlign w:val="center"/>
          </w:tcPr>
          <w:p w14:paraId="79617C46" w14:textId="502659E3" w:rsidR="00F813AE" w:rsidRPr="006E0C63" w:rsidRDefault="00615661" w:rsidP="003F36D8">
            <w:pPr>
              <w:jc w:val="center"/>
            </w:pPr>
            <w:r>
              <w:t>r/min</w:t>
            </w:r>
          </w:p>
        </w:tc>
        <w:tc>
          <w:tcPr>
            <w:tcW w:w="3119" w:type="dxa"/>
            <w:vAlign w:val="center"/>
          </w:tcPr>
          <w:p w14:paraId="2BE976FA" w14:textId="614EFBE2" w:rsidR="00F813AE" w:rsidRPr="006E0C63" w:rsidRDefault="003E3591" w:rsidP="003F36D8">
            <w:pPr>
              <w:jc w:val="center"/>
            </w:pPr>
            <w:r>
              <w:t>29</w:t>
            </w:r>
            <w:r w:rsidR="00DE1865">
              <w:t>60</w:t>
            </w:r>
          </w:p>
        </w:tc>
      </w:tr>
      <w:tr w:rsidR="00F813AE" w:rsidRPr="006E0C63" w14:paraId="5589F304" w14:textId="77777777" w:rsidTr="003F36D8">
        <w:tc>
          <w:tcPr>
            <w:tcW w:w="4815" w:type="dxa"/>
            <w:vAlign w:val="center"/>
          </w:tcPr>
          <w:p w14:paraId="5234F809" w14:textId="3B13CA16" w:rsidR="00F813AE" w:rsidRPr="006E0C63" w:rsidRDefault="00DE1865" w:rsidP="003F36D8">
            <w:pPr>
              <w:jc w:val="both"/>
            </w:pPr>
            <w:r>
              <w:rPr>
                <w:rFonts w:eastAsia="Times New Roman"/>
                <w:szCs w:val="24"/>
                <w:lang w:eastAsia="lt-LT"/>
              </w:rPr>
              <w:t>Bendras siurblio slėgio aukštis</w:t>
            </w:r>
          </w:p>
        </w:tc>
        <w:tc>
          <w:tcPr>
            <w:tcW w:w="1559" w:type="dxa"/>
            <w:vAlign w:val="center"/>
          </w:tcPr>
          <w:p w14:paraId="551C4D0E" w14:textId="07036CC8" w:rsidR="00F813AE" w:rsidRPr="006E0C63" w:rsidRDefault="00DE1865" w:rsidP="003F36D8">
            <w:pPr>
              <w:jc w:val="center"/>
            </w:pPr>
            <w:r>
              <w:t>m</w:t>
            </w:r>
          </w:p>
        </w:tc>
        <w:tc>
          <w:tcPr>
            <w:tcW w:w="3119" w:type="dxa"/>
            <w:vAlign w:val="center"/>
          </w:tcPr>
          <w:p w14:paraId="39C4FF7B" w14:textId="5E176A90" w:rsidR="00F813AE" w:rsidRPr="006E0C63" w:rsidRDefault="00DE1865" w:rsidP="003F36D8">
            <w:pPr>
              <w:jc w:val="center"/>
            </w:pPr>
            <w:r>
              <w:t>41,25</w:t>
            </w:r>
          </w:p>
        </w:tc>
      </w:tr>
      <w:tr w:rsidR="00F813AE" w:rsidRPr="006E0C63" w14:paraId="4E44A1FF" w14:textId="77777777" w:rsidTr="003F36D8">
        <w:tc>
          <w:tcPr>
            <w:tcW w:w="4815" w:type="dxa"/>
            <w:vAlign w:val="center"/>
          </w:tcPr>
          <w:p w14:paraId="283CB86C" w14:textId="77777777" w:rsidR="00F813AE" w:rsidRDefault="00F813AE" w:rsidP="003F36D8">
            <w:pPr>
              <w:jc w:val="both"/>
              <w:rPr>
                <w:rFonts w:eastAsia="Times New Roman"/>
                <w:szCs w:val="24"/>
                <w:lang w:eastAsia="lt-LT"/>
              </w:rPr>
            </w:pPr>
            <w:r>
              <w:rPr>
                <w:rFonts w:eastAsia="Times New Roman"/>
                <w:szCs w:val="24"/>
                <w:lang w:eastAsia="lt-LT"/>
              </w:rPr>
              <w:t>El. variklio galia</w:t>
            </w:r>
          </w:p>
        </w:tc>
        <w:tc>
          <w:tcPr>
            <w:tcW w:w="1559" w:type="dxa"/>
            <w:vAlign w:val="center"/>
          </w:tcPr>
          <w:p w14:paraId="3C7BC427" w14:textId="7175C8B5" w:rsidR="00F813AE" w:rsidRPr="006E0C63" w:rsidRDefault="00615661" w:rsidP="003F36D8">
            <w:pPr>
              <w:jc w:val="center"/>
            </w:pPr>
            <w:r>
              <w:t>kW</w:t>
            </w:r>
          </w:p>
        </w:tc>
        <w:tc>
          <w:tcPr>
            <w:tcW w:w="3119" w:type="dxa"/>
            <w:vAlign w:val="center"/>
          </w:tcPr>
          <w:p w14:paraId="7320D97E" w14:textId="731AA626" w:rsidR="00F813AE" w:rsidRPr="006E0C63" w:rsidRDefault="00615661" w:rsidP="003F36D8">
            <w:pPr>
              <w:jc w:val="center"/>
            </w:pPr>
            <w:r>
              <w:t>45</w:t>
            </w:r>
          </w:p>
        </w:tc>
      </w:tr>
    </w:tbl>
    <w:p w14:paraId="1D763C9B" w14:textId="1FC4C9E2" w:rsidR="00F813AE" w:rsidRDefault="00F813AE" w:rsidP="00F813AE">
      <w:pPr>
        <w:rPr>
          <w:i/>
          <w:iCs/>
        </w:rPr>
      </w:pPr>
      <w:r w:rsidRPr="00F813AE">
        <w:rPr>
          <w:i/>
          <w:iCs/>
        </w:rPr>
        <w:t>Detali siurblio informacija pateikiama pried</w:t>
      </w:r>
      <w:r w:rsidR="00117E47">
        <w:rPr>
          <w:i/>
          <w:iCs/>
        </w:rPr>
        <w:t>e</w:t>
      </w:r>
      <w:r w:rsidRPr="00F813AE">
        <w:rPr>
          <w:i/>
          <w:iCs/>
        </w:rPr>
        <w:t xml:space="preserve"> Nr. </w:t>
      </w:r>
      <w:r w:rsidR="00DF2500">
        <w:rPr>
          <w:i/>
          <w:iCs/>
        </w:rPr>
        <w:t>4</w:t>
      </w:r>
    </w:p>
    <w:p w14:paraId="5B8196F3" w14:textId="79D25D80" w:rsidR="009C7E69" w:rsidRDefault="009C7E69" w:rsidP="00F813AE">
      <w:pPr>
        <w:rPr>
          <w:i/>
          <w:iCs/>
        </w:rPr>
      </w:pPr>
    </w:p>
    <w:p w14:paraId="1659FE60" w14:textId="77777777" w:rsidR="009C7E69" w:rsidRDefault="009C7E69" w:rsidP="00F813AE">
      <w:pPr>
        <w:rPr>
          <w:i/>
          <w:iCs/>
        </w:rPr>
      </w:pPr>
    </w:p>
    <w:p w14:paraId="6C0B6C9A" w14:textId="77777777" w:rsidR="009C7E69" w:rsidRDefault="009C7E69" w:rsidP="002E095D">
      <w:pPr>
        <w:pStyle w:val="Antrat3"/>
      </w:pPr>
      <w:r>
        <w:t>Tinklo siurblio Nr. 4 spinta JS-DK4 su dažnio keitikliu.</w:t>
      </w:r>
    </w:p>
    <w:p w14:paraId="0D524BBB" w14:textId="77777777" w:rsidR="009C7E69" w:rsidRPr="00DE1865" w:rsidRDefault="009C7E69" w:rsidP="009C7E69"/>
    <w:tbl>
      <w:tblPr>
        <w:tblStyle w:val="Lentelstinklelis"/>
        <w:tblW w:w="0" w:type="auto"/>
        <w:tblLook w:val="04A0" w:firstRow="1" w:lastRow="0" w:firstColumn="1" w:lastColumn="0" w:noHBand="0" w:noVBand="1"/>
      </w:tblPr>
      <w:tblGrid>
        <w:gridCol w:w="4815"/>
        <w:gridCol w:w="1559"/>
        <w:gridCol w:w="3257"/>
      </w:tblGrid>
      <w:tr w:rsidR="009C7E69" w:rsidRPr="00CC5C94" w14:paraId="3F7564F3" w14:textId="77777777" w:rsidTr="00305604">
        <w:tc>
          <w:tcPr>
            <w:tcW w:w="4815" w:type="dxa"/>
            <w:vAlign w:val="center"/>
          </w:tcPr>
          <w:p w14:paraId="292FFB1C" w14:textId="77777777" w:rsidR="009C7E69" w:rsidRPr="003102CB" w:rsidRDefault="009C7E69" w:rsidP="00305604">
            <w:pPr>
              <w:jc w:val="center"/>
              <w:rPr>
                <w:i/>
                <w:iCs/>
              </w:rPr>
            </w:pPr>
            <w:r w:rsidRPr="003102CB">
              <w:rPr>
                <w:i/>
                <w:iCs/>
              </w:rPr>
              <w:t>Parametras</w:t>
            </w:r>
          </w:p>
        </w:tc>
        <w:tc>
          <w:tcPr>
            <w:tcW w:w="1559" w:type="dxa"/>
            <w:vAlign w:val="center"/>
          </w:tcPr>
          <w:p w14:paraId="30C12129" w14:textId="77777777" w:rsidR="009C7E69" w:rsidRPr="003102CB" w:rsidRDefault="009C7E69" w:rsidP="00305604">
            <w:pPr>
              <w:jc w:val="center"/>
              <w:rPr>
                <w:i/>
                <w:iCs/>
              </w:rPr>
            </w:pPr>
            <w:r w:rsidRPr="003102CB">
              <w:rPr>
                <w:i/>
                <w:iCs/>
              </w:rPr>
              <w:t xml:space="preserve">Vienetas </w:t>
            </w:r>
          </w:p>
        </w:tc>
        <w:tc>
          <w:tcPr>
            <w:tcW w:w="567" w:type="dxa"/>
            <w:vAlign w:val="center"/>
          </w:tcPr>
          <w:p w14:paraId="7C220060" w14:textId="77777777" w:rsidR="009C7E69" w:rsidRPr="003102CB" w:rsidRDefault="009C7E69" w:rsidP="00305604">
            <w:pPr>
              <w:jc w:val="center"/>
              <w:rPr>
                <w:i/>
                <w:iCs/>
              </w:rPr>
            </w:pPr>
            <w:r w:rsidRPr="003102CB">
              <w:rPr>
                <w:i/>
                <w:iCs/>
              </w:rPr>
              <w:t>Reikšmė</w:t>
            </w:r>
          </w:p>
        </w:tc>
      </w:tr>
      <w:tr w:rsidR="009C7E69" w:rsidRPr="00CC5C94" w14:paraId="2D34B910" w14:textId="77777777" w:rsidTr="00305604">
        <w:tc>
          <w:tcPr>
            <w:tcW w:w="4815" w:type="dxa"/>
            <w:vAlign w:val="center"/>
          </w:tcPr>
          <w:p w14:paraId="15AEA4B5" w14:textId="77777777" w:rsidR="009C7E69" w:rsidRPr="003102CB" w:rsidRDefault="009C7E69" w:rsidP="00305604">
            <w:pPr>
              <w:jc w:val="both"/>
            </w:pPr>
            <w:r w:rsidRPr="003102CB">
              <w:t>Tipas</w:t>
            </w:r>
          </w:p>
        </w:tc>
        <w:tc>
          <w:tcPr>
            <w:tcW w:w="1559" w:type="dxa"/>
            <w:vAlign w:val="center"/>
          </w:tcPr>
          <w:p w14:paraId="67F172D7" w14:textId="77777777" w:rsidR="009C7E69" w:rsidRPr="003102CB" w:rsidRDefault="009C7E69" w:rsidP="00305604">
            <w:pPr>
              <w:jc w:val="center"/>
            </w:pPr>
            <w:r w:rsidRPr="003102CB">
              <w:t>-</w:t>
            </w:r>
          </w:p>
        </w:tc>
        <w:tc>
          <w:tcPr>
            <w:tcW w:w="567" w:type="dxa"/>
            <w:vAlign w:val="center"/>
          </w:tcPr>
          <w:p w14:paraId="34CFA010" w14:textId="77777777" w:rsidR="009C7E69" w:rsidRPr="003102CB" w:rsidRDefault="009C7E69" w:rsidP="00305604">
            <w:pPr>
              <w:jc w:val="center"/>
              <w:rPr>
                <w:i/>
                <w:iCs/>
              </w:rPr>
            </w:pPr>
            <w:r w:rsidRPr="003102CB">
              <w:rPr>
                <w:i/>
                <w:iCs/>
              </w:rPr>
              <w:t>Vacon VACON0100-3L-</w:t>
            </w:r>
          </w:p>
          <w:p w14:paraId="1C3C4641" w14:textId="77777777" w:rsidR="009C7E69" w:rsidRPr="003102CB" w:rsidRDefault="009C7E69" w:rsidP="00305604">
            <w:pPr>
              <w:jc w:val="center"/>
              <w:rPr>
                <w:i/>
                <w:iCs/>
              </w:rPr>
            </w:pPr>
            <w:r w:rsidRPr="003102CB">
              <w:rPr>
                <w:i/>
                <w:iCs/>
              </w:rPr>
              <w:t>0087-5-</w:t>
            </w:r>
          </w:p>
          <w:p w14:paraId="4F5FE72E" w14:textId="77777777" w:rsidR="009C7E69" w:rsidRPr="00CC5C94" w:rsidRDefault="009C7E69" w:rsidP="00305604">
            <w:pPr>
              <w:jc w:val="center"/>
              <w:rPr>
                <w:i/>
                <w:iCs/>
                <w:highlight w:val="yellow"/>
              </w:rPr>
            </w:pPr>
            <w:r w:rsidRPr="003102CB">
              <w:rPr>
                <w:i/>
                <w:iCs/>
              </w:rPr>
              <w:t>FLOW+SBF4+SC+B4+IP54+FBIE</w:t>
            </w:r>
          </w:p>
        </w:tc>
      </w:tr>
      <w:tr w:rsidR="009C7E69" w:rsidRPr="00CC5C94" w14:paraId="44B89B31" w14:textId="77777777" w:rsidTr="00305604">
        <w:tc>
          <w:tcPr>
            <w:tcW w:w="4815" w:type="dxa"/>
            <w:vAlign w:val="center"/>
          </w:tcPr>
          <w:p w14:paraId="5AAC5D1F" w14:textId="77777777" w:rsidR="009C7E69" w:rsidRPr="003102CB" w:rsidRDefault="009C7E69" w:rsidP="00305604">
            <w:pPr>
              <w:jc w:val="both"/>
            </w:pPr>
            <w:r w:rsidRPr="003102CB">
              <w:t>Įėjimo įtampa</w:t>
            </w:r>
          </w:p>
        </w:tc>
        <w:tc>
          <w:tcPr>
            <w:tcW w:w="1559" w:type="dxa"/>
            <w:vAlign w:val="center"/>
          </w:tcPr>
          <w:p w14:paraId="217D64F3" w14:textId="77777777" w:rsidR="009C7E69" w:rsidRPr="003102CB" w:rsidRDefault="009C7E69" w:rsidP="00305604">
            <w:pPr>
              <w:jc w:val="center"/>
            </w:pPr>
            <w:r w:rsidRPr="003102CB">
              <w:t>V</w:t>
            </w:r>
          </w:p>
        </w:tc>
        <w:tc>
          <w:tcPr>
            <w:tcW w:w="567" w:type="dxa"/>
            <w:vAlign w:val="center"/>
          </w:tcPr>
          <w:p w14:paraId="62968D53" w14:textId="77777777" w:rsidR="009C7E69" w:rsidRPr="003102CB" w:rsidRDefault="009C7E69" w:rsidP="00305604">
            <w:pPr>
              <w:jc w:val="center"/>
            </w:pPr>
            <w:r w:rsidRPr="003102CB">
              <w:t>380-500</w:t>
            </w:r>
          </w:p>
        </w:tc>
      </w:tr>
      <w:tr w:rsidR="009C7E69" w:rsidRPr="00CC5C94" w14:paraId="035B2E41" w14:textId="77777777" w:rsidTr="00305604">
        <w:tc>
          <w:tcPr>
            <w:tcW w:w="4815" w:type="dxa"/>
            <w:vAlign w:val="center"/>
          </w:tcPr>
          <w:p w14:paraId="7926922B" w14:textId="77777777" w:rsidR="009C7E69" w:rsidRPr="003102CB" w:rsidRDefault="009C7E69" w:rsidP="00305604">
            <w:pPr>
              <w:jc w:val="both"/>
            </w:pPr>
            <w:r w:rsidRPr="003102CB">
              <w:t>Nominali srovė</w:t>
            </w:r>
          </w:p>
        </w:tc>
        <w:tc>
          <w:tcPr>
            <w:tcW w:w="1559" w:type="dxa"/>
            <w:vAlign w:val="center"/>
          </w:tcPr>
          <w:p w14:paraId="57C286FD" w14:textId="77777777" w:rsidR="009C7E69" w:rsidRPr="003102CB" w:rsidRDefault="009C7E69" w:rsidP="00305604">
            <w:pPr>
              <w:jc w:val="center"/>
            </w:pPr>
            <w:r w:rsidRPr="003102CB">
              <w:t>A</w:t>
            </w:r>
          </w:p>
        </w:tc>
        <w:tc>
          <w:tcPr>
            <w:tcW w:w="567" w:type="dxa"/>
            <w:vAlign w:val="center"/>
          </w:tcPr>
          <w:p w14:paraId="5CC16C0E" w14:textId="77777777" w:rsidR="009C7E69" w:rsidRPr="003102CB" w:rsidRDefault="009C7E69" w:rsidP="00305604">
            <w:pPr>
              <w:jc w:val="center"/>
            </w:pPr>
            <w:r w:rsidRPr="003102CB">
              <w:t>87</w:t>
            </w:r>
          </w:p>
        </w:tc>
      </w:tr>
      <w:tr w:rsidR="009C7E69" w:rsidRPr="00CC5C94" w14:paraId="5E1F66DD" w14:textId="77777777" w:rsidTr="00305604">
        <w:tc>
          <w:tcPr>
            <w:tcW w:w="4815" w:type="dxa"/>
            <w:vAlign w:val="center"/>
          </w:tcPr>
          <w:p w14:paraId="5C0A2CEF" w14:textId="77777777" w:rsidR="009C7E69" w:rsidRPr="003102CB" w:rsidRDefault="009C7E69" w:rsidP="00305604">
            <w:pPr>
              <w:jc w:val="both"/>
            </w:pPr>
            <w:r w:rsidRPr="003102CB">
              <w:t>Išėjimo dažnis</w:t>
            </w:r>
          </w:p>
        </w:tc>
        <w:tc>
          <w:tcPr>
            <w:tcW w:w="1559" w:type="dxa"/>
            <w:vAlign w:val="center"/>
          </w:tcPr>
          <w:p w14:paraId="0D6AA4F1" w14:textId="77777777" w:rsidR="009C7E69" w:rsidRPr="003102CB" w:rsidRDefault="009C7E69" w:rsidP="00305604">
            <w:pPr>
              <w:jc w:val="center"/>
            </w:pPr>
            <w:r w:rsidRPr="003102CB">
              <w:t>Hz</w:t>
            </w:r>
          </w:p>
        </w:tc>
        <w:tc>
          <w:tcPr>
            <w:tcW w:w="567" w:type="dxa"/>
            <w:vAlign w:val="center"/>
          </w:tcPr>
          <w:p w14:paraId="4F467C67" w14:textId="77777777" w:rsidR="009C7E69" w:rsidRPr="003102CB" w:rsidRDefault="009C7E69" w:rsidP="00305604">
            <w:pPr>
              <w:jc w:val="center"/>
            </w:pPr>
            <w:r w:rsidRPr="003102CB">
              <w:t>0</w:t>
            </w:r>
            <w:r w:rsidRPr="003102CB">
              <w:rPr>
                <w:rFonts w:cs="Arial"/>
              </w:rPr>
              <w:t>÷</w:t>
            </w:r>
            <w:r w:rsidRPr="003102CB">
              <w:t>320</w:t>
            </w:r>
          </w:p>
        </w:tc>
      </w:tr>
      <w:tr w:rsidR="009C7E69" w:rsidRPr="00CC5C94" w14:paraId="221C2B5F" w14:textId="77777777" w:rsidTr="00305604">
        <w:tc>
          <w:tcPr>
            <w:tcW w:w="4815" w:type="dxa"/>
            <w:vAlign w:val="center"/>
          </w:tcPr>
          <w:p w14:paraId="75BA1841" w14:textId="77777777" w:rsidR="009C7E69" w:rsidRPr="003102CB" w:rsidRDefault="009C7E69" w:rsidP="00305604">
            <w:pPr>
              <w:jc w:val="both"/>
              <w:rPr>
                <w:rFonts w:eastAsia="Times New Roman"/>
                <w:szCs w:val="24"/>
                <w:lang w:eastAsia="lt-LT"/>
              </w:rPr>
            </w:pPr>
            <w:r w:rsidRPr="003102CB">
              <w:rPr>
                <w:rFonts w:eastAsia="Times New Roman"/>
                <w:szCs w:val="24"/>
                <w:lang w:eastAsia="lt-LT"/>
              </w:rPr>
              <w:t>Galia</w:t>
            </w:r>
          </w:p>
        </w:tc>
        <w:tc>
          <w:tcPr>
            <w:tcW w:w="1559" w:type="dxa"/>
            <w:vAlign w:val="center"/>
          </w:tcPr>
          <w:p w14:paraId="7F416BFF" w14:textId="77777777" w:rsidR="009C7E69" w:rsidRPr="003102CB" w:rsidRDefault="009C7E69" w:rsidP="00305604">
            <w:pPr>
              <w:jc w:val="center"/>
            </w:pPr>
            <w:r w:rsidRPr="003102CB">
              <w:t>kW</w:t>
            </w:r>
          </w:p>
        </w:tc>
        <w:tc>
          <w:tcPr>
            <w:tcW w:w="567" w:type="dxa"/>
            <w:vAlign w:val="center"/>
          </w:tcPr>
          <w:p w14:paraId="0BD9158B" w14:textId="77777777" w:rsidR="009C7E69" w:rsidRPr="003102CB" w:rsidRDefault="009C7E69" w:rsidP="00305604">
            <w:pPr>
              <w:jc w:val="center"/>
            </w:pPr>
            <w:r w:rsidRPr="003102CB">
              <w:t>45</w:t>
            </w:r>
          </w:p>
        </w:tc>
      </w:tr>
    </w:tbl>
    <w:p w14:paraId="2DB8A5FE" w14:textId="77777777" w:rsidR="009C7E69" w:rsidRDefault="009C7E69" w:rsidP="009C7E69">
      <w:pPr>
        <w:rPr>
          <w:i/>
          <w:iCs/>
        </w:rPr>
      </w:pPr>
      <w:r w:rsidRPr="00F813AE">
        <w:rPr>
          <w:i/>
          <w:iCs/>
        </w:rPr>
        <w:t xml:space="preserve">Detali </w:t>
      </w:r>
      <w:r>
        <w:rPr>
          <w:i/>
          <w:iCs/>
        </w:rPr>
        <w:t>dažnio keitiklio</w:t>
      </w:r>
      <w:r w:rsidRPr="00F813AE">
        <w:rPr>
          <w:i/>
          <w:iCs/>
        </w:rPr>
        <w:t xml:space="preserve"> informacija pateikiama priede Nr. </w:t>
      </w:r>
      <w:r>
        <w:rPr>
          <w:i/>
          <w:iCs/>
        </w:rPr>
        <w:t>4</w:t>
      </w:r>
    </w:p>
    <w:p w14:paraId="51E88131" w14:textId="77777777" w:rsidR="009C7E69" w:rsidRPr="00F813AE" w:rsidRDefault="009C7E69" w:rsidP="00F813AE">
      <w:pPr>
        <w:rPr>
          <w:i/>
          <w:iCs/>
        </w:rPr>
      </w:pPr>
    </w:p>
    <w:bookmarkEnd w:id="61"/>
    <w:p w14:paraId="6A928D15" w14:textId="06F3FDB6" w:rsidR="00F813AE" w:rsidRDefault="00F813AE" w:rsidP="00F813AE"/>
    <w:p w14:paraId="5958E883" w14:textId="41397364" w:rsidR="00477B50" w:rsidRDefault="00477B50" w:rsidP="002E095D">
      <w:pPr>
        <w:pStyle w:val="Antrat3"/>
        <w:rPr>
          <w:noProof/>
        </w:rPr>
      </w:pPr>
      <w:r>
        <w:rPr>
          <w:noProof/>
        </w:rPr>
        <w:t xml:space="preserve">Tinklo </w:t>
      </w:r>
      <w:r w:rsidR="008368C2">
        <w:rPr>
          <w:noProof/>
        </w:rPr>
        <w:t>papildymo</w:t>
      </w:r>
      <w:r>
        <w:rPr>
          <w:noProof/>
        </w:rPr>
        <w:t xml:space="preserve"> siurblys Nr. 1:</w:t>
      </w:r>
    </w:p>
    <w:p w14:paraId="1F986D58" w14:textId="5ABF8E47" w:rsidR="00477B50" w:rsidRDefault="00477B50" w:rsidP="00F813AE"/>
    <w:tbl>
      <w:tblPr>
        <w:tblStyle w:val="Lentelstinklelis"/>
        <w:tblW w:w="0" w:type="auto"/>
        <w:tblLook w:val="04A0" w:firstRow="1" w:lastRow="0" w:firstColumn="1" w:lastColumn="0" w:noHBand="0" w:noVBand="1"/>
      </w:tblPr>
      <w:tblGrid>
        <w:gridCol w:w="4815"/>
        <w:gridCol w:w="1559"/>
        <w:gridCol w:w="3119"/>
      </w:tblGrid>
      <w:tr w:rsidR="00477B50" w:rsidRPr="006E0C63" w14:paraId="5310986D" w14:textId="77777777" w:rsidTr="00862B06">
        <w:tc>
          <w:tcPr>
            <w:tcW w:w="4815" w:type="dxa"/>
            <w:vAlign w:val="center"/>
          </w:tcPr>
          <w:p w14:paraId="4AC6CC23" w14:textId="77777777" w:rsidR="00477B50" w:rsidRPr="002C4B23" w:rsidRDefault="00477B50" w:rsidP="00862B06">
            <w:pPr>
              <w:jc w:val="center"/>
              <w:rPr>
                <w:i/>
                <w:iCs/>
              </w:rPr>
            </w:pPr>
            <w:r w:rsidRPr="002C4B23">
              <w:rPr>
                <w:i/>
                <w:iCs/>
              </w:rPr>
              <w:t>Parametras</w:t>
            </w:r>
          </w:p>
        </w:tc>
        <w:tc>
          <w:tcPr>
            <w:tcW w:w="1559" w:type="dxa"/>
            <w:vAlign w:val="center"/>
          </w:tcPr>
          <w:p w14:paraId="47922DA9" w14:textId="77777777" w:rsidR="00477B50" w:rsidRPr="002C4B23" w:rsidRDefault="00477B50" w:rsidP="00862B06">
            <w:pPr>
              <w:jc w:val="center"/>
              <w:rPr>
                <w:i/>
                <w:iCs/>
              </w:rPr>
            </w:pPr>
            <w:r w:rsidRPr="002C4B23">
              <w:rPr>
                <w:i/>
                <w:iCs/>
              </w:rPr>
              <w:t xml:space="preserve">Vienetas </w:t>
            </w:r>
          </w:p>
        </w:tc>
        <w:tc>
          <w:tcPr>
            <w:tcW w:w="3119" w:type="dxa"/>
            <w:vAlign w:val="center"/>
          </w:tcPr>
          <w:p w14:paraId="4DEE8928" w14:textId="77777777" w:rsidR="00477B50" w:rsidRPr="002C4B23" w:rsidRDefault="00477B50" w:rsidP="00862B06">
            <w:pPr>
              <w:jc w:val="center"/>
              <w:rPr>
                <w:i/>
                <w:iCs/>
              </w:rPr>
            </w:pPr>
            <w:r w:rsidRPr="002C4B23">
              <w:rPr>
                <w:i/>
                <w:iCs/>
              </w:rPr>
              <w:t>Reikšmė</w:t>
            </w:r>
          </w:p>
        </w:tc>
      </w:tr>
      <w:tr w:rsidR="00477B50" w:rsidRPr="006E0C63" w14:paraId="2E1E7BE7" w14:textId="77777777" w:rsidTr="00862B06">
        <w:tc>
          <w:tcPr>
            <w:tcW w:w="4815" w:type="dxa"/>
            <w:vAlign w:val="center"/>
          </w:tcPr>
          <w:p w14:paraId="3EB45FB8" w14:textId="77777777" w:rsidR="00477B50" w:rsidRPr="006E0C63" w:rsidRDefault="00477B50" w:rsidP="00862B06">
            <w:pPr>
              <w:jc w:val="both"/>
            </w:pPr>
            <w:r>
              <w:rPr>
                <w:rFonts w:eastAsia="Times New Roman"/>
                <w:szCs w:val="24"/>
                <w:lang w:eastAsia="lt-LT"/>
              </w:rPr>
              <w:t>Tipas</w:t>
            </w:r>
          </w:p>
        </w:tc>
        <w:tc>
          <w:tcPr>
            <w:tcW w:w="1559" w:type="dxa"/>
            <w:vAlign w:val="center"/>
          </w:tcPr>
          <w:p w14:paraId="28C8F2AF" w14:textId="77777777" w:rsidR="00477B50" w:rsidRPr="006E0C63" w:rsidRDefault="00477B50" w:rsidP="00862B06">
            <w:pPr>
              <w:jc w:val="center"/>
            </w:pPr>
            <w:r>
              <w:t>-</w:t>
            </w:r>
          </w:p>
        </w:tc>
        <w:tc>
          <w:tcPr>
            <w:tcW w:w="3119" w:type="dxa"/>
            <w:vAlign w:val="center"/>
          </w:tcPr>
          <w:p w14:paraId="4012D913" w14:textId="4C62E98E" w:rsidR="00477B50" w:rsidRPr="006E0C63" w:rsidRDefault="00477B50" w:rsidP="00862B06">
            <w:pPr>
              <w:jc w:val="center"/>
            </w:pPr>
            <w:r>
              <w:t>Grundfos NB 32-160,1/168</w:t>
            </w:r>
          </w:p>
        </w:tc>
      </w:tr>
      <w:tr w:rsidR="00477B50" w:rsidRPr="006E0C63" w14:paraId="1F59A685" w14:textId="77777777" w:rsidTr="00862B06">
        <w:tc>
          <w:tcPr>
            <w:tcW w:w="4815" w:type="dxa"/>
            <w:vAlign w:val="center"/>
          </w:tcPr>
          <w:p w14:paraId="62842A21" w14:textId="77777777" w:rsidR="00477B50" w:rsidRPr="006E0C63" w:rsidRDefault="00477B50" w:rsidP="00862B06">
            <w:pPr>
              <w:jc w:val="both"/>
            </w:pPr>
            <w:r>
              <w:rPr>
                <w:rFonts w:eastAsia="Times New Roman"/>
                <w:szCs w:val="24"/>
                <w:lang w:eastAsia="lt-LT"/>
              </w:rPr>
              <w:t>Našumas</w:t>
            </w:r>
          </w:p>
        </w:tc>
        <w:tc>
          <w:tcPr>
            <w:tcW w:w="1559" w:type="dxa"/>
            <w:vAlign w:val="center"/>
          </w:tcPr>
          <w:p w14:paraId="03510C55" w14:textId="77777777" w:rsidR="00477B50" w:rsidRPr="006E0C63" w:rsidRDefault="00477B50" w:rsidP="00862B06">
            <w:pPr>
              <w:jc w:val="center"/>
            </w:pPr>
            <w:r>
              <w:t>m</w:t>
            </w:r>
            <w:r>
              <w:rPr>
                <w:vertAlign w:val="superscript"/>
              </w:rPr>
              <w:t>3</w:t>
            </w:r>
            <w:r>
              <w:t>/h</w:t>
            </w:r>
          </w:p>
        </w:tc>
        <w:tc>
          <w:tcPr>
            <w:tcW w:w="3119" w:type="dxa"/>
            <w:vAlign w:val="center"/>
          </w:tcPr>
          <w:p w14:paraId="5752D246" w14:textId="6FDC48E6" w:rsidR="00477B50" w:rsidRPr="006E0C63" w:rsidRDefault="0097074D" w:rsidP="00862B06">
            <w:pPr>
              <w:jc w:val="center"/>
            </w:pPr>
            <w:r>
              <w:t>20,07</w:t>
            </w:r>
          </w:p>
        </w:tc>
      </w:tr>
      <w:tr w:rsidR="00477B50" w:rsidRPr="006E0C63" w14:paraId="5002CD2F" w14:textId="77777777" w:rsidTr="00862B06">
        <w:tc>
          <w:tcPr>
            <w:tcW w:w="4815" w:type="dxa"/>
            <w:vAlign w:val="center"/>
          </w:tcPr>
          <w:p w14:paraId="4D55F3B0" w14:textId="77777777" w:rsidR="00477B50" w:rsidRPr="006E0C63" w:rsidRDefault="00477B50" w:rsidP="00862B06">
            <w:pPr>
              <w:jc w:val="both"/>
            </w:pPr>
            <w:r>
              <w:rPr>
                <w:rFonts w:eastAsia="Times New Roman"/>
                <w:szCs w:val="24"/>
                <w:lang w:eastAsia="lt-LT"/>
              </w:rPr>
              <w:t>Sūkių dažnis</w:t>
            </w:r>
          </w:p>
        </w:tc>
        <w:tc>
          <w:tcPr>
            <w:tcW w:w="1559" w:type="dxa"/>
            <w:vAlign w:val="center"/>
          </w:tcPr>
          <w:p w14:paraId="757289B1" w14:textId="77777777" w:rsidR="00477B50" w:rsidRPr="006E0C63" w:rsidRDefault="00477B50" w:rsidP="00862B06">
            <w:pPr>
              <w:jc w:val="center"/>
            </w:pPr>
            <w:r>
              <w:t>r/min</w:t>
            </w:r>
          </w:p>
        </w:tc>
        <w:tc>
          <w:tcPr>
            <w:tcW w:w="3119" w:type="dxa"/>
            <w:vAlign w:val="center"/>
          </w:tcPr>
          <w:p w14:paraId="46193493" w14:textId="6C717C09" w:rsidR="00477B50" w:rsidRPr="006E0C63" w:rsidRDefault="0097074D" w:rsidP="00862B06">
            <w:pPr>
              <w:jc w:val="center"/>
            </w:pPr>
            <w:r>
              <w:t>2910</w:t>
            </w:r>
          </w:p>
        </w:tc>
      </w:tr>
      <w:tr w:rsidR="00DE1865" w:rsidRPr="006E0C63" w14:paraId="654C756D" w14:textId="77777777" w:rsidTr="00862B06">
        <w:tc>
          <w:tcPr>
            <w:tcW w:w="4815" w:type="dxa"/>
            <w:vAlign w:val="center"/>
          </w:tcPr>
          <w:p w14:paraId="16865F7D" w14:textId="2F539FC0" w:rsidR="00DE1865" w:rsidRPr="006E0C63" w:rsidRDefault="00DE1865" w:rsidP="00DE1865">
            <w:pPr>
              <w:jc w:val="both"/>
            </w:pPr>
            <w:r>
              <w:rPr>
                <w:rFonts w:eastAsia="Times New Roman"/>
                <w:szCs w:val="24"/>
                <w:lang w:eastAsia="lt-LT"/>
              </w:rPr>
              <w:t>Bendras siurblio slėgio aukštis</w:t>
            </w:r>
          </w:p>
        </w:tc>
        <w:tc>
          <w:tcPr>
            <w:tcW w:w="1559" w:type="dxa"/>
            <w:vAlign w:val="center"/>
          </w:tcPr>
          <w:p w14:paraId="3C0A08F7" w14:textId="01DA3928" w:rsidR="00DE1865" w:rsidRPr="006E0C63" w:rsidRDefault="00DE1865" w:rsidP="00DE1865">
            <w:pPr>
              <w:jc w:val="center"/>
            </w:pPr>
            <w:r>
              <w:t>m</w:t>
            </w:r>
          </w:p>
        </w:tc>
        <w:tc>
          <w:tcPr>
            <w:tcW w:w="3119" w:type="dxa"/>
            <w:vAlign w:val="center"/>
          </w:tcPr>
          <w:p w14:paraId="6806BB4D" w14:textId="37DCD9D6" w:rsidR="00DE1865" w:rsidRPr="006E0C63" w:rsidRDefault="00DE1865" w:rsidP="00DE1865">
            <w:pPr>
              <w:jc w:val="center"/>
            </w:pPr>
            <w:r>
              <w:t>30,7</w:t>
            </w:r>
          </w:p>
        </w:tc>
      </w:tr>
      <w:tr w:rsidR="00DE1865" w:rsidRPr="006E0C63" w14:paraId="413A46FD" w14:textId="77777777" w:rsidTr="00862B06">
        <w:tc>
          <w:tcPr>
            <w:tcW w:w="4815" w:type="dxa"/>
            <w:vAlign w:val="center"/>
          </w:tcPr>
          <w:p w14:paraId="4141CB7C" w14:textId="77777777" w:rsidR="00DE1865" w:rsidRDefault="00DE1865" w:rsidP="00DE1865">
            <w:pPr>
              <w:jc w:val="both"/>
              <w:rPr>
                <w:rFonts w:eastAsia="Times New Roman"/>
                <w:szCs w:val="24"/>
                <w:lang w:eastAsia="lt-LT"/>
              </w:rPr>
            </w:pPr>
            <w:r>
              <w:rPr>
                <w:rFonts w:eastAsia="Times New Roman"/>
                <w:szCs w:val="24"/>
                <w:lang w:eastAsia="lt-LT"/>
              </w:rPr>
              <w:t>El. variklio galia</w:t>
            </w:r>
          </w:p>
        </w:tc>
        <w:tc>
          <w:tcPr>
            <w:tcW w:w="1559" w:type="dxa"/>
            <w:vAlign w:val="center"/>
          </w:tcPr>
          <w:p w14:paraId="14283BAD" w14:textId="77777777" w:rsidR="00DE1865" w:rsidRPr="006E0C63" w:rsidRDefault="00DE1865" w:rsidP="00DE1865">
            <w:pPr>
              <w:jc w:val="center"/>
            </w:pPr>
            <w:r>
              <w:t>kW</w:t>
            </w:r>
          </w:p>
        </w:tc>
        <w:tc>
          <w:tcPr>
            <w:tcW w:w="3119" w:type="dxa"/>
            <w:vAlign w:val="center"/>
          </w:tcPr>
          <w:p w14:paraId="66861757" w14:textId="5C314B20" w:rsidR="00DE1865" w:rsidRPr="006E0C63" w:rsidRDefault="00DE1865" w:rsidP="00DE1865">
            <w:pPr>
              <w:jc w:val="center"/>
            </w:pPr>
            <w:r>
              <w:t>3</w:t>
            </w:r>
          </w:p>
        </w:tc>
      </w:tr>
    </w:tbl>
    <w:p w14:paraId="73C21E57" w14:textId="2CE6EDAB" w:rsidR="00477B50" w:rsidRPr="00F813AE" w:rsidRDefault="00477B50" w:rsidP="00477B50">
      <w:pPr>
        <w:rPr>
          <w:i/>
          <w:iCs/>
        </w:rPr>
      </w:pPr>
      <w:r w:rsidRPr="00F813AE">
        <w:rPr>
          <w:i/>
          <w:iCs/>
        </w:rPr>
        <w:t xml:space="preserve">Detali siurblio informacija pateikiama priede Nr. </w:t>
      </w:r>
      <w:r w:rsidR="00DF2500">
        <w:rPr>
          <w:i/>
          <w:iCs/>
        </w:rPr>
        <w:t>4</w:t>
      </w:r>
    </w:p>
    <w:p w14:paraId="01C22578" w14:textId="3733A2EF" w:rsidR="00477B50" w:rsidRDefault="00477B50" w:rsidP="00F813AE"/>
    <w:p w14:paraId="52FE7D65" w14:textId="6E496C0E" w:rsidR="00C06DCB" w:rsidRDefault="008368C2" w:rsidP="002E095D">
      <w:pPr>
        <w:pStyle w:val="Antrat3"/>
        <w:rPr>
          <w:noProof/>
        </w:rPr>
      </w:pPr>
      <w:r>
        <w:rPr>
          <w:noProof/>
        </w:rPr>
        <w:t>Papildymo</w:t>
      </w:r>
      <w:r w:rsidR="00C06DCB">
        <w:rPr>
          <w:noProof/>
        </w:rPr>
        <w:t xml:space="preserve"> siurblio</w:t>
      </w:r>
      <w:r w:rsidR="00DE1865">
        <w:rPr>
          <w:noProof/>
        </w:rPr>
        <w:t xml:space="preserve"> Nr. 1</w:t>
      </w:r>
      <w:r w:rsidR="00C06DCB">
        <w:rPr>
          <w:noProof/>
        </w:rPr>
        <w:t xml:space="preserve"> dažnio keitiklis;</w:t>
      </w:r>
    </w:p>
    <w:p w14:paraId="755F48DF" w14:textId="77777777" w:rsidR="00C06DCB" w:rsidRDefault="00C06DCB" w:rsidP="00F813AE"/>
    <w:tbl>
      <w:tblPr>
        <w:tblStyle w:val="Lentelstinklelis"/>
        <w:tblW w:w="0" w:type="auto"/>
        <w:tblLook w:val="04A0" w:firstRow="1" w:lastRow="0" w:firstColumn="1" w:lastColumn="0" w:noHBand="0" w:noVBand="1"/>
      </w:tblPr>
      <w:tblGrid>
        <w:gridCol w:w="4815"/>
        <w:gridCol w:w="1559"/>
        <w:gridCol w:w="3119"/>
      </w:tblGrid>
      <w:tr w:rsidR="00C06DCB" w:rsidRPr="006E0C63" w14:paraId="366DDDC0" w14:textId="77777777" w:rsidTr="00862B06">
        <w:tc>
          <w:tcPr>
            <w:tcW w:w="4815" w:type="dxa"/>
            <w:vAlign w:val="center"/>
          </w:tcPr>
          <w:p w14:paraId="093C51C9" w14:textId="77777777" w:rsidR="00C06DCB" w:rsidRPr="002C4B23" w:rsidRDefault="00C06DCB" w:rsidP="00862B06">
            <w:pPr>
              <w:jc w:val="center"/>
              <w:rPr>
                <w:i/>
                <w:iCs/>
              </w:rPr>
            </w:pPr>
            <w:bookmarkStart w:id="62" w:name="_Hlk127775430"/>
            <w:r w:rsidRPr="002C4B23">
              <w:rPr>
                <w:i/>
                <w:iCs/>
              </w:rPr>
              <w:t>Parametras</w:t>
            </w:r>
          </w:p>
        </w:tc>
        <w:tc>
          <w:tcPr>
            <w:tcW w:w="1559" w:type="dxa"/>
            <w:vAlign w:val="center"/>
          </w:tcPr>
          <w:p w14:paraId="6A1A4B08" w14:textId="77777777" w:rsidR="00C06DCB" w:rsidRPr="002C4B23" w:rsidRDefault="00C06DCB" w:rsidP="00862B06">
            <w:pPr>
              <w:jc w:val="center"/>
              <w:rPr>
                <w:i/>
                <w:iCs/>
              </w:rPr>
            </w:pPr>
            <w:r w:rsidRPr="002C4B23">
              <w:rPr>
                <w:i/>
                <w:iCs/>
              </w:rPr>
              <w:t xml:space="preserve">Vienetas </w:t>
            </w:r>
          </w:p>
        </w:tc>
        <w:tc>
          <w:tcPr>
            <w:tcW w:w="3119" w:type="dxa"/>
            <w:vAlign w:val="center"/>
          </w:tcPr>
          <w:p w14:paraId="0DBD68E5" w14:textId="77777777" w:rsidR="00C06DCB" w:rsidRPr="002C4B23" w:rsidRDefault="00C06DCB" w:rsidP="00862B06">
            <w:pPr>
              <w:jc w:val="center"/>
              <w:rPr>
                <w:i/>
                <w:iCs/>
              </w:rPr>
            </w:pPr>
            <w:r w:rsidRPr="002C4B23">
              <w:rPr>
                <w:i/>
                <w:iCs/>
              </w:rPr>
              <w:t>Reikšmė</w:t>
            </w:r>
          </w:p>
        </w:tc>
      </w:tr>
      <w:tr w:rsidR="00C06DCB" w:rsidRPr="006E0C63" w14:paraId="4590BEE7" w14:textId="77777777" w:rsidTr="00862B06">
        <w:tc>
          <w:tcPr>
            <w:tcW w:w="4815" w:type="dxa"/>
            <w:vAlign w:val="center"/>
          </w:tcPr>
          <w:p w14:paraId="2FE0F04F" w14:textId="77777777" w:rsidR="00C06DCB" w:rsidRPr="006E0C63" w:rsidRDefault="00C06DCB" w:rsidP="00862B06">
            <w:pPr>
              <w:jc w:val="both"/>
            </w:pPr>
            <w:r>
              <w:t>Tipas</w:t>
            </w:r>
          </w:p>
        </w:tc>
        <w:tc>
          <w:tcPr>
            <w:tcW w:w="1559" w:type="dxa"/>
            <w:vAlign w:val="center"/>
          </w:tcPr>
          <w:p w14:paraId="636FCD34" w14:textId="77777777" w:rsidR="00C06DCB" w:rsidRPr="006E0C63" w:rsidRDefault="00C06DCB" w:rsidP="00862B06">
            <w:pPr>
              <w:jc w:val="center"/>
            </w:pPr>
            <w:r>
              <w:t>-</w:t>
            </w:r>
          </w:p>
        </w:tc>
        <w:tc>
          <w:tcPr>
            <w:tcW w:w="3119" w:type="dxa"/>
            <w:vAlign w:val="center"/>
          </w:tcPr>
          <w:p w14:paraId="1C0C2E48" w14:textId="77777777" w:rsidR="00C06DCB" w:rsidRPr="00C06DCB" w:rsidRDefault="00C06DCB" w:rsidP="00C06DCB">
            <w:pPr>
              <w:jc w:val="center"/>
              <w:rPr>
                <w:i/>
                <w:iCs/>
              </w:rPr>
            </w:pPr>
            <w:r w:rsidRPr="00C06DCB">
              <w:rPr>
                <w:i/>
                <w:iCs/>
              </w:rPr>
              <w:t>Vacon VACON0100-3L-</w:t>
            </w:r>
          </w:p>
          <w:p w14:paraId="1A584924" w14:textId="77777777" w:rsidR="00C06DCB" w:rsidRPr="00C06DCB" w:rsidRDefault="00C06DCB" w:rsidP="00C06DCB">
            <w:pPr>
              <w:jc w:val="center"/>
              <w:rPr>
                <w:i/>
                <w:iCs/>
              </w:rPr>
            </w:pPr>
            <w:r w:rsidRPr="00C06DCB">
              <w:rPr>
                <w:i/>
                <w:iCs/>
              </w:rPr>
              <w:t>0008-5-</w:t>
            </w:r>
          </w:p>
          <w:p w14:paraId="6A291829" w14:textId="4A5B554A" w:rsidR="00C06DCB" w:rsidRPr="00615661" w:rsidRDefault="00C06DCB" w:rsidP="00C06DCB">
            <w:pPr>
              <w:jc w:val="center"/>
              <w:rPr>
                <w:i/>
                <w:iCs/>
              </w:rPr>
            </w:pPr>
            <w:r w:rsidRPr="00C06DCB">
              <w:rPr>
                <w:i/>
                <w:iCs/>
              </w:rPr>
              <w:t>FLOW+SBF4+SCB4+IP5</w:t>
            </w:r>
          </w:p>
        </w:tc>
      </w:tr>
      <w:tr w:rsidR="00C06DCB" w:rsidRPr="006E0C63" w14:paraId="4CFAD567" w14:textId="77777777" w:rsidTr="00862B06">
        <w:tc>
          <w:tcPr>
            <w:tcW w:w="4815" w:type="dxa"/>
            <w:vAlign w:val="center"/>
          </w:tcPr>
          <w:p w14:paraId="5CF86DDF" w14:textId="77777777" w:rsidR="00C06DCB" w:rsidRPr="006E0C63" w:rsidRDefault="00C06DCB" w:rsidP="00862B06">
            <w:pPr>
              <w:jc w:val="both"/>
            </w:pPr>
            <w:r>
              <w:t>Įėjimo įtampa</w:t>
            </w:r>
          </w:p>
        </w:tc>
        <w:tc>
          <w:tcPr>
            <w:tcW w:w="1559" w:type="dxa"/>
            <w:vAlign w:val="center"/>
          </w:tcPr>
          <w:p w14:paraId="419BE891" w14:textId="77777777" w:rsidR="00C06DCB" w:rsidRPr="006E0C63" w:rsidRDefault="00C06DCB" w:rsidP="00862B06">
            <w:pPr>
              <w:jc w:val="center"/>
            </w:pPr>
            <w:r>
              <w:t>V</w:t>
            </w:r>
          </w:p>
        </w:tc>
        <w:tc>
          <w:tcPr>
            <w:tcW w:w="3119" w:type="dxa"/>
            <w:vAlign w:val="center"/>
          </w:tcPr>
          <w:p w14:paraId="1535D360" w14:textId="221B455B" w:rsidR="00C06DCB" w:rsidRPr="006E0C63" w:rsidRDefault="00C06DCB" w:rsidP="00862B06">
            <w:pPr>
              <w:jc w:val="center"/>
            </w:pPr>
            <w:r>
              <w:t>3</w:t>
            </w:r>
            <w:r w:rsidR="00C25D75">
              <w:t>80</w:t>
            </w:r>
            <w:r>
              <w:t>-500</w:t>
            </w:r>
          </w:p>
        </w:tc>
      </w:tr>
      <w:tr w:rsidR="00C06DCB" w:rsidRPr="006E0C63" w14:paraId="7326289F" w14:textId="77777777" w:rsidTr="00862B06">
        <w:tc>
          <w:tcPr>
            <w:tcW w:w="4815" w:type="dxa"/>
            <w:vAlign w:val="center"/>
          </w:tcPr>
          <w:p w14:paraId="4DD9ADDA" w14:textId="77777777" w:rsidR="00C06DCB" w:rsidRPr="006E0C63" w:rsidRDefault="00C06DCB" w:rsidP="00862B06">
            <w:pPr>
              <w:jc w:val="both"/>
            </w:pPr>
            <w:r>
              <w:t>Nominali srovė</w:t>
            </w:r>
          </w:p>
        </w:tc>
        <w:tc>
          <w:tcPr>
            <w:tcW w:w="1559" w:type="dxa"/>
            <w:vAlign w:val="center"/>
          </w:tcPr>
          <w:p w14:paraId="32EF7171" w14:textId="77777777" w:rsidR="00C06DCB" w:rsidRPr="006E0C63" w:rsidRDefault="00C06DCB" w:rsidP="00862B06">
            <w:pPr>
              <w:jc w:val="center"/>
            </w:pPr>
            <w:r>
              <w:t>A</w:t>
            </w:r>
          </w:p>
        </w:tc>
        <w:tc>
          <w:tcPr>
            <w:tcW w:w="3119" w:type="dxa"/>
            <w:vAlign w:val="center"/>
          </w:tcPr>
          <w:p w14:paraId="26DFCF73" w14:textId="0B407087" w:rsidR="00C06DCB" w:rsidRPr="006E0C63" w:rsidRDefault="00C06DCB" w:rsidP="00862B06">
            <w:pPr>
              <w:jc w:val="center"/>
            </w:pPr>
            <w:r>
              <w:t>8</w:t>
            </w:r>
          </w:p>
        </w:tc>
      </w:tr>
      <w:tr w:rsidR="00C06DCB" w:rsidRPr="006E0C63" w14:paraId="1C8C5906" w14:textId="77777777" w:rsidTr="00862B06">
        <w:tc>
          <w:tcPr>
            <w:tcW w:w="4815" w:type="dxa"/>
            <w:vAlign w:val="center"/>
          </w:tcPr>
          <w:p w14:paraId="19F13E4C" w14:textId="77777777" w:rsidR="00C06DCB" w:rsidRPr="006E0C63" w:rsidRDefault="00C06DCB" w:rsidP="00862B06">
            <w:pPr>
              <w:jc w:val="both"/>
            </w:pPr>
            <w:r>
              <w:t>Išėjimo dažnis</w:t>
            </w:r>
          </w:p>
        </w:tc>
        <w:tc>
          <w:tcPr>
            <w:tcW w:w="1559" w:type="dxa"/>
            <w:vAlign w:val="center"/>
          </w:tcPr>
          <w:p w14:paraId="56EF97B0" w14:textId="77777777" w:rsidR="00C06DCB" w:rsidRPr="006E0C63" w:rsidRDefault="00C06DCB" w:rsidP="00862B06">
            <w:pPr>
              <w:jc w:val="center"/>
            </w:pPr>
            <w:r>
              <w:t>Hz</w:t>
            </w:r>
          </w:p>
        </w:tc>
        <w:tc>
          <w:tcPr>
            <w:tcW w:w="3119" w:type="dxa"/>
            <w:vAlign w:val="center"/>
          </w:tcPr>
          <w:p w14:paraId="409B2FFA" w14:textId="77777777" w:rsidR="00C06DCB" w:rsidRPr="006E0C63" w:rsidRDefault="00C06DCB" w:rsidP="00862B06">
            <w:pPr>
              <w:jc w:val="center"/>
            </w:pPr>
            <w:r>
              <w:t>0</w:t>
            </w:r>
            <w:r>
              <w:rPr>
                <w:rFonts w:cs="Arial"/>
              </w:rPr>
              <w:t>÷</w:t>
            </w:r>
            <w:r>
              <w:t>320</w:t>
            </w:r>
          </w:p>
        </w:tc>
      </w:tr>
      <w:tr w:rsidR="00C06DCB" w:rsidRPr="006E0C63" w14:paraId="5F733446" w14:textId="77777777" w:rsidTr="00862B06">
        <w:tc>
          <w:tcPr>
            <w:tcW w:w="4815" w:type="dxa"/>
            <w:vAlign w:val="center"/>
          </w:tcPr>
          <w:p w14:paraId="4F3FEE6E" w14:textId="77777777" w:rsidR="00C06DCB" w:rsidRDefault="00C06DCB" w:rsidP="00862B06">
            <w:pPr>
              <w:jc w:val="both"/>
              <w:rPr>
                <w:rFonts w:eastAsia="Times New Roman"/>
                <w:szCs w:val="24"/>
                <w:lang w:eastAsia="lt-LT"/>
              </w:rPr>
            </w:pPr>
            <w:r>
              <w:rPr>
                <w:rFonts w:eastAsia="Times New Roman"/>
                <w:szCs w:val="24"/>
                <w:lang w:eastAsia="lt-LT"/>
              </w:rPr>
              <w:t>Galia</w:t>
            </w:r>
          </w:p>
        </w:tc>
        <w:tc>
          <w:tcPr>
            <w:tcW w:w="1559" w:type="dxa"/>
            <w:vAlign w:val="center"/>
          </w:tcPr>
          <w:p w14:paraId="62AAD517" w14:textId="77777777" w:rsidR="00C06DCB" w:rsidRPr="006E0C63" w:rsidRDefault="00C06DCB" w:rsidP="00862B06">
            <w:pPr>
              <w:jc w:val="center"/>
            </w:pPr>
            <w:r>
              <w:t>kW</w:t>
            </w:r>
          </w:p>
        </w:tc>
        <w:tc>
          <w:tcPr>
            <w:tcW w:w="3119" w:type="dxa"/>
            <w:vAlign w:val="center"/>
          </w:tcPr>
          <w:p w14:paraId="4EBDB91C" w14:textId="2EAF052C" w:rsidR="00C06DCB" w:rsidRPr="006E0C63" w:rsidRDefault="00C25D75" w:rsidP="00862B06">
            <w:pPr>
              <w:jc w:val="center"/>
            </w:pPr>
            <w:r>
              <w:t>3</w:t>
            </w:r>
          </w:p>
        </w:tc>
      </w:tr>
    </w:tbl>
    <w:bookmarkEnd w:id="62"/>
    <w:p w14:paraId="61A937BF" w14:textId="1736EB06" w:rsidR="00C06DCB" w:rsidRDefault="00C06DCB" w:rsidP="00C06DCB">
      <w:pPr>
        <w:rPr>
          <w:i/>
          <w:iCs/>
        </w:rPr>
      </w:pPr>
      <w:r w:rsidRPr="00F813AE">
        <w:rPr>
          <w:i/>
          <w:iCs/>
        </w:rPr>
        <w:t xml:space="preserve">Detali </w:t>
      </w:r>
      <w:r>
        <w:rPr>
          <w:i/>
          <w:iCs/>
        </w:rPr>
        <w:t>dažnio keitiklio</w:t>
      </w:r>
      <w:r w:rsidRPr="00F813AE">
        <w:rPr>
          <w:i/>
          <w:iCs/>
        </w:rPr>
        <w:t xml:space="preserve"> informacija pateikiama priede Nr. </w:t>
      </w:r>
      <w:r w:rsidR="00DF2500">
        <w:rPr>
          <w:i/>
          <w:iCs/>
        </w:rPr>
        <w:t>4</w:t>
      </w:r>
    </w:p>
    <w:p w14:paraId="30E30DA3" w14:textId="77777777" w:rsidR="00DE1865" w:rsidRPr="00F813AE" w:rsidRDefault="00DE1865" w:rsidP="00C06DCB">
      <w:pPr>
        <w:rPr>
          <w:i/>
          <w:iCs/>
        </w:rPr>
      </w:pPr>
    </w:p>
    <w:p w14:paraId="06835A44" w14:textId="719E4D44" w:rsidR="00DE395E" w:rsidRDefault="00DE395E" w:rsidP="002330BC"/>
    <w:p w14:paraId="0F3821FC" w14:textId="768FBC86" w:rsidR="00DE395E" w:rsidRDefault="005B5A6C" w:rsidP="00FE57BF">
      <w:pPr>
        <w:pStyle w:val="Antrat2"/>
      </w:pPr>
      <w:r>
        <w:t>Uždaromoji armatūra parenkama ir montuojama pagal TDP pateiktus reikalavimus.</w:t>
      </w:r>
    </w:p>
    <w:p w14:paraId="645BB6C4" w14:textId="59DE97E3" w:rsidR="005B5A6C" w:rsidRPr="005B5A6C" w:rsidRDefault="005B5A6C" w:rsidP="00FE57BF">
      <w:pPr>
        <w:pStyle w:val="Antrat2"/>
      </w:pPr>
      <w:r>
        <w:t>Metalinių konstrukcijų medžiagų parinkimas ar montavimas turi atitikti TDP pateiktus reikalavimus.</w:t>
      </w:r>
    </w:p>
    <w:p w14:paraId="5C948C41" w14:textId="1DBAF98A" w:rsidR="002350BA" w:rsidRPr="00DF2500" w:rsidRDefault="002350BA" w:rsidP="00FE57BF">
      <w:pPr>
        <w:pStyle w:val="Antrat2"/>
      </w:pPr>
      <w:r w:rsidRPr="00DF2500">
        <w:t>Vamzdynai ir fasoninės dalys</w:t>
      </w:r>
      <w:r w:rsidR="00C177E8">
        <w:t xml:space="preserve"> parenkami ir montuojami pagal TDP pateiktus reikalavimus.</w:t>
      </w:r>
    </w:p>
    <w:p w14:paraId="37C6E731" w14:textId="77777777" w:rsidR="00181BC5" w:rsidRDefault="00181BC5">
      <w:pPr>
        <w:keepNext w:val="0"/>
        <w:keepLines w:val="0"/>
        <w:suppressAutoHyphens w:val="0"/>
        <w:spacing w:after="160"/>
        <w:rPr>
          <w:rFonts w:eastAsia="Times New Roman"/>
          <w:b/>
          <w:sz w:val="24"/>
          <w:szCs w:val="32"/>
        </w:rPr>
      </w:pPr>
      <w:bookmarkStart w:id="63" w:name="_Toc103342347"/>
      <w:bookmarkStart w:id="64" w:name="_Toc103584535"/>
      <w:bookmarkStart w:id="65" w:name="_Toc103601649"/>
      <w:bookmarkStart w:id="66" w:name="_Toc103602743"/>
      <w:bookmarkStart w:id="67" w:name="_Toc103610442"/>
      <w:bookmarkStart w:id="68" w:name="_Toc103672199"/>
      <w:bookmarkStart w:id="69" w:name="_Toc103689643"/>
      <w:bookmarkStart w:id="70" w:name="_Toc103839759"/>
      <w:r>
        <w:br w:type="page"/>
      </w:r>
    </w:p>
    <w:p w14:paraId="2CEDCA25" w14:textId="76D85311" w:rsidR="00E13A64" w:rsidRPr="006E0C63" w:rsidRDefault="00D13B29" w:rsidP="0020287F">
      <w:pPr>
        <w:pStyle w:val="Antrat1"/>
      </w:pPr>
      <w:bookmarkStart w:id="71" w:name="_Toc126131899"/>
      <w:r w:rsidRPr="006E0C63">
        <w:lastRenderedPageBreak/>
        <w:t>SKYRIUS</w:t>
      </w:r>
      <w:r w:rsidRPr="006E0C63">
        <w:rPr>
          <w:color w:val="FFFFFF" w:themeColor="background1"/>
        </w:rPr>
        <w:t xml:space="preserve"> : </w:t>
      </w:r>
      <w:r w:rsidRPr="006E0C63">
        <w:br/>
        <w:t>REIKALAVIMAI ELEKTROTECHNIKOS IR AUTOMATIZAVIMO SISTEMOMS</w:t>
      </w:r>
      <w:bookmarkEnd w:id="71"/>
    </w:p>
    <w:p w14:paraId="40BBA079" w14:textId="77777777" w:rsidR="00292438" w:rsidRPr="006E0C63" w:rsidRDefault="00292438" w:rsidP="00F813AE"/>
    <w:p w14:paraId="5175BF73" w14:textId="006FCB5E" w:rsidR="00B1795F" w:rsidRPr="002E095D" w:rsidRDefault="00B1795F" w:rsidP="00FE57BF">
      <w:pPr>
        <w:pStyle w:val="Antrat2"/>
        <w:rPr>
          <w:highlight w:val="yellow"/>
        </w:rPr>
      </w:pPr>
      <w:r w:rsidRPr="002E095D">
        <w:rPr>
          <w:highlight w:val="yellow"/>
        </w:rPr>
        <w:t>Perkantysis subjektas atlieka visus programavimo darbus.</w:t>
      </w:r>
    </w:p>
    <w:p w14:paraId="1B69B323" w14:textId="24BD3CEE" w:rsidR="0084506C" w:rsidRPr="0084506C" w:rsidRDefault="0084506C" w:rsidP="00FE57BF">
      <w:pPr>
        <w:pStyle w:val="Antrat2"/>
      </w:pPr>
      <w:r>
        <w:t xml:space="preserve">Likusią pagal TDP elektros ir automatizavimo dalį tiekia </w:t>
      </w:r>
      <w:r w:rsidR="009D5AB3">
        <w:t>T</w:t>
      </w:r>
      <w:r>
        <w:t>iekėjas.</w:t>
      </w:r>
    </w:p>
    <w:p w14:paraId="5944B8AE" w14:textId="53FED26A" w:rsidR="00D13B29" w:rsidRPr="006E0C63" w:rsidRDefault="00D13B29" w:rsidP="00FE57BF">
      <w:pPr>
        <w:pStyle w:val="Antrat2"/>
      </w:pPr>
      <w:r w:rsidRPr="006E0C63">
        <w:t>Technologinių procesų kontrolės ir valdymo įrenginių techni</w:t>
      </w:r>
      <w:r w:rsidR="005228B5" w:rsidRPr="006E0C63">
        <w:t>niai reikalavimai</w:t>
      </w:r>
      <w:r w:rsidRPr="006E0C63">
        <w:t>:</w:t>
      </w:r>
    </w:p>
    <w:p w14:paraId="0852D8E4" w14:textId="6A010E2F" w:rsidR="00605DE0" w:rsidRPr="006E0C63" w:rsidRDefault="00605DE0" w:rsidP="00FE57BF">
      <w:pPr>
        <w:pStyle w:val="Antrat2"/>
      </w:pPr>
      <w:bookmarkStart w:id="72" w:name="_Hlk108640990"/>
      <w:r w:rsidRPr="006E0C63">
        <w:t xml:space="preserve">Montavimo darbai: </w:t>
      </w:r>
    </w:p>
    <w:p w14:paraId="6D5753AE" w14:textId="3506085A" w:rsidR="00605DE0" w:rsidRPr="008368C2" w:rsidRDefault="00605DE0" w:rsidP="002E095D">
      <w:pPr>
        <w:pStyle w:val="Antrat3"/>
        <w:rPr>
          <w:noProof/>
        </w:rPr>
      </w:pPr>
      <w:r w:rsidRPr="008368C2">
        <w:rPr>
          <w:noProof/>
        </w:rPr>
        <w:t>Kabelių instaliavimo metu reikia užtikrinti, kad būtų išvengtas „vandens kišenės“ susidarymas</w:t>
      </w:r>
      <w:r w:rsidR="00785D78" w:rsidRPr="008368C2">
        <w:rPr>
          <w:noProof/>
        </w:rPr>
        <w:t xml:space="preserve"> apsauginiuose gofruotuose vamzdžiuos</w:t>
      </w:r>
      <w:r w:rsidR="008368C2" w:rsidRPr="008368C2">
        <w:rPr>
          <w:noProof/>
        </w:rPr>
        <w:t>e;</w:t>
      </w:r>
      <w:r w:rsidR="00785D78" w:rsidRPr="008368C2">
        <w:rPr>
          <w:noProof/>
        </w:rPr>
        <w:t xml:space="preserve"> </w:t>
      </w:r>
    </w:p>
    <w:p w14:paraId="4A322489" w14:textId="437B32B2" w:rsidR="00605DE0" w:rsidRPr="006E0C63" w:rsidRDefault="00605DE0" w:rsidP="002E095D">
      <w:pPr>
        <w:pStyle w:val="Antrat3"/>
        <w:rPr>
          <w:noProof/>
        </w:rPr>
      </w:pPr>
      <w:r w:rsidRPr="006E0C63">
        <w:rPr>
          <w:noProof/>
        </w:rPr>
        <w:t xml:space="preserve">Valdymo įrangos ir matavimo keitiklių apsauga nuo elektromagnetinių trikdžių poveikio turi būti realizuojama taikant „vienataškio“ įžeminimo principą. Matavimo keitiklių ir kontrolinių kabelių nuo trikdžių saugantys ekranai turi būti prijungiami prie valdiklio skydo signalinio įžeminimo PE šynos. PE šyna, skirta prietaisų signaliniam įžeminimui, turi būti elektriškai izoliuota nuo gaubto. </w:t>
      </w:r>
    </w:p>
    <w:p w14:paraId="00B06C06" w14:textId="249723D6" w:rsidR="00605DE0" w:rsidRPr="006E0C63" w:rsidRDefault="00605DE0" w:rsidP="002E095D">
      <w:pPr>
        <w:pStyle w:val="Antrat3"/>
        <w:rPr>
          <w:noProof/>
        </w:rPr>
      </w:pPr>
      <w:r w:rsidRPr="006E0C63">
        <w:rPr>
          <w:noProof/>
        </w:rPr>
        <w:t>Prie apsauginio įžeminimo šynos (PE) turi būti prijungti:</w:t>
      </w:r>
    </w:p>
    <w:p w14:paraId="0B2CC3E7" w14:textId="119B6F31" w:rsidR="00605DE0" w:rsidRPr="00507D9A" w:rsidRDefault="004B0F97" w:rsidP="0099130B">
      <w:pPr>
        <w:pStyle w:val="Antrat4"/>
      </w:pPr>
      <w:r>
        <w:t>s</w:t>
      </w:r>
      <w:r w:rsidR="00605DE0" w:rsidRPr="00507D9A">
        <w:t>kydų</w:t>
      </w:r>
      <w:r>
        <w:t>,</w:t>
      </w:r>
      <w:r w:rsidR="00605DE0" w:rsidRPr="00507D9A">
        <w:t xml:space="preserve"> prietaisų gaubtai;</w:t>
      </w:r>
    </w:p>
    <w:p w14:paraId="4F641E5B" w14:textId="747BB5B9" w:rsidR="00605DE0" w:rsidRPr="00507D9A" w:rsidRDefault="00605DE0" w:rsidP="0099130B">
      <w:pPr>
        <w:pStyle w:val="Antrat4"/>
      </w:pPr>
      <w:r w:rsidRPr="00507D9A">
        <w:t>metaliniai kabelių loviai ir laikikliai;</w:t>
      </w:r>
    </w:p>
    <w:p w14:paraId="4EED5932" w14:textId="5922BFB0" w:rsidR="00605DE0" w:rsidRPr="0084506C" w:rsidRDefault="00605DE0" w:rsidP="0099130B">
      <w:pPr>
        <w:pStyle w:val="Antrat4"/>
      </w:pPr>
      <w:r w:rsidRPr="0084506C">
        <w:t>įžeminimo grandinės neturi sudaryti kontūrų, į kuriuos galėtų įtakoti induktyvaus pobūdžio trikdžiai.</w:t>
      </w:r>
    </w:p>
    <w:p w14:paraId="421EF76D" w14:textId="2F3C88F6" w:rsidR="00605DE0" w:rsidRPr="009D5AB3" w:rsidRDefault="002D6E4D" w:rsidP="002E095D">
      <w:pPr>
        <w:pStyle w:val="Antrat3"/>
        <w:rPr>
          <w:noProof/>
        </w:rPr>
      </w:pPr>
      <w:r>
        <w:rPr>
          <w:noProof/>
        </w:rPr>
        <w:t>V</w:t>
      </w:r>
      <w:r w:rsidR="00605DE0" w:rsidRPr="006E0C63">
        <w:rPr>
          <w:noProof/>
        </w:rPr>
        <w:t xml:space="preserve">aldymo sistemoje tolimesniam išplėtimo galimybės užtikrinimui turi būti </w:t>
      </w:r>
      <w:r w:rsidR="00605DE0" w:rsidRPr="009D5AB3">
        <w:rPr>
          <w:noProof/>
        </w:rPr>
        <w:t>palikta laisvai:</w:t>
      </w:r>
    </w:p>
    <w:p w14:paraId="37B8B5DF" w14:textId="4F4F3B9F" w:rsidR="00605DE0" w:rsidRPr="00507D9A" w:rsidRDefault="00605DE0" w:rsidP="0099130B">
      <w:pPr>
        <w:pStyle w:val="Antrat4"/>
      </w:pPr>
      <w:r w:rsidRPr="00507D9A">
        <w:t>visų kabelių abiejuose galuose palikti kabelio rezervą (kilpą) galimam pakartotiniam perjungimui.</w:t>
      </w:r>
    </w:p>
    <w:p w14:paraId="010915E4" w14:textId="4CD4A72E" w:rsidR="00605DE0" w:rsidRPr="006E0C63" w:rsidRDefault="00605DE0" w:rsidP="002E095D">
      <w:pPr>
        <w:pStyle w:val="Antrat3"/>
        <w:rPr>
          <w:noProof/>
        </w:rPr>
      </w:pPr>
      <w:r w:rsidRPr="006E0C63">
        <w:rPr>
          <w:noProof/>
        </w:rPr>
        <w:t xml:space="preserve">Katilinėje turi būti užtikrinta korektiška technologinių procesų kontrolė ir valdymas, tiksli energijos apskaita bei darbų sauga. </w:t>
      </w:r>
      <w:r w:rsidR="008368C2">
        <w:rPr>
          <w:noProof/>
        </w:rPr>
        <w:t>Montuojant</w:t>
      </w:r>
      <w:r w:rsidRPr="006E0C63">
        <w:rPr>
          <w:noProof/>
        </w:rPr>
        <w:t xml:space="preserve"> technologinius vamzdynus numatyti technologinių procesų kontrolės ir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549971D1" w14:textId="33FFB990" w:rsidR="00605DE0" w:rsidRPr="005327E5" w:rsidRDefault="00605DE0" w:rsidP="002E095D">
      <w:pPr>
        <w:pStyle w:val="Antrat3"/>
        <w:rPr>
          <w:noProof/>
        </w:rPr>
      </w:pPr>
      <w:r w:rsidRPr="005327E5">
        <w:rPr>
          <w:noProof/>
        </w:rPr>
        <w:t>Temperatūros jutiklių apsaugos tūtų (gilzių) įrengimo būdai turi užtikrinti teisingą jutiklių sąveiką su technologine terpe, atsižvelgiant į įrengimo vietą, montavimo būdą ir terpės judėjimo greitį;</w:t>
      </w:r>
    </w:p>
    <w:p w14:paraId="1DB03C4A" w14:textId="271EB9C5" w:rsidR="00605DE0" w:rsidRPr="00DA047A" w:rsidRDefault="00605DE0" w:rsidP="002E095D">
      <w:pPr>
        <w:pStyle w:val="Antrat3"/>
        <w:rPr>
          <w:noProof/>
        </w:rPr>
      </w:pPr>
      <w:r w:rsidRPr="00DA047A">
        <w:rPr>
          <w:noProof/>
        </w:rPr>
        <w:t>Visų kabelių galuose (įėjimuose į prietaisus, ar skydus) turi būti naudojami sandarikliai, tiek „gofrui“, tiek kabeliui. Jei gamykliniuose prietaisuose, davikliuose, el. varikliuose, ar kituose įrenginiuose, nenumatyti tokie sandarikliai, jie turi būti sumontuoti Tiekėjo</w:t>
      </w:r>
      <w:r w:rsidR="00D16F0E" w:rsidRPr="00DA047A">
        <w:rPr>
          <w:noProof/>
        </w:rPr>
        <w:t>.</w:t>
      </w:r>
    </w:p>
    <w:p w14:paraId="0D05AE44" w14:textId="39516053" w:rsidR="00605DE0" w:rsidRPr="006E0C63" w:rsidRDefault="00605DE0" w:rsidP="002E095D">
      <w:pPr>
        <w:pStyle w:val="Antrat3"/>
        <w:rPr>
          <w:noProof/>
        </w:rPr>
      </w:pPr>
      <w:r w:rsidRPr="006E0C63">
        <w:rPr>
          <w:noProof/>
        </w:rPr>
        <w:t>Matavimo prietaisai turi būti montuojami tokiu būdu, kad jie nebūtų sužaloti, atliekant technologinių įrenginių planinius aptarnavimo darbus arba šalinant įrenginių gedimus;</w:t>
      </w:r>
    </w:p>
    <w:p w14:paraId="4BE91755" w14:textId="355F4039" w:rsidR="00605DE0" w:rsidRPr="005327E5" w:rsidRDefault="00605DE0" w:rsidP="002E095D">
      <w:pPr>
        <w:pStyle w:val="Antrat3"/>
        <w:rPr>
          <w:noProof/>
        </w:rPr>
      </w:pPr>
      <w:r w:rsidRPr="005327E5">
        <w:rPr>
          <w:noProof/>
        </w:rPr>
        <w:t xml:space="preserve">Kiekvienam slėgio matavimo prietaisui </w:t>
      </w:r>
      <w:r w:rsidR="00DA047A" w:rsidRPr="005327E5">
        <w:rPr>
          <w:noProof/>
        </w:rPr>
        <w:t>sumontuoti</w:t>
      </w:r>
      <w:r w:rsidRPr="005327E5">
        <w:rPr>
          <w:noProof/>
        </w:rPr>
        <w:t xml:space="preserve"> po atskirą manometrinį ventilį su uždarymo ir prapūtimo galimybe.</w:t>
      </w:r>
    </w:p>
    <w:p w14:paraId="1754616D" w14:textId="5D50C33D" w:rsidR="00605DE0" w:rsidRPr="006E0C63" w:rsidRDefault="00605DE0" w:rsidP="002E095D">
      <w:pPr>
        <w:pStyle w:val="Antrat3"/>
        <w:rPr>
          <w:noProof/>
        </w:rPr>
      </w:pPr>
      <w:r w:rsidRPr="006E0C63">
        <w:rPr>
          <w:noProof/>
        </w:rPr>
        <w:t xml:space="preserve">Matavimo prietaisai, indikatoriai, valdymo įrangos įtaisai, valdymo raktai ir kiti automatikos įrenginiai ir prietaisai turi turėti žymines lenteles, kuriose turi būti pateikta sekanti informacija: </w:t>
      </w:r>
    </w:p>
    <w:p w14:paraId="1B2A4DCB" w14:textId="7805978F" w:rsidR="00605DE0" w:rsidRPr="00507D9A" w:rsidRDefault="00605DE0" w:rsidP="0099130B">
      <w:pPr>
        <w:pStyle w:val="Antrat4"/>
      </w:pPr>
      <w:r w:rsidRPr="00507D9A">
        <w:t xml:space="preserve">matuojamo parametro pavadinimas/ar įrenginio paskirtis; </w:t>
      </w:r>
    </w:p>
    <w:p w14:paraId="40F72B41" w14:textId="17825D9B" w:rsidR="00605DE0" w:rsidRPr="00507D9A" w:rsidRDefault="00605DE0" w:rsidP="0099130B">
      <w:pPr>
        <w:pStyle w:val="Antrat4"/>
      </w:pPr>
      <w:r w:rsidRPr="00507D9A">
        <w:t>jutikliams taip pat turi būti nurodytos matavimo ir išėjimo signalo vienetai ir ribos;</w:t>
      </w:r>
    </w:p>
    <w:p w14:paraId="03CB99BF" w14:textId="024D267B" w:rsidR="002059C3" w:rsidRDefault="002059C3" w:rsidP="004B3809">
      <w:pPr>
        <w:pStyle w:val="Antrat4"/>
      </w:pPr>
      <w:r w:rsidRPr="002059C3">
        <w:t>projektinis žymuo</w:t>
      </w:r>
      <w:r w:rsidR="004B3809">
        <w:t>.</w:t>
      </w:r>
    </w:p>
    <w:p w14:paraId="5E1CB6DB" w14:textId="2A6BC75A" w:rsidR="00605DE0" w:rsidRPr="006E0C63" w:rsidRDefault="00605DE0" w:rsidP="002E095D">
      <w:pPr>
        <w:pStyle w:val="Antrat3"/>
        <w:rPr>
          <w:noProof/>
        </w:rPr>
      </w:pPr>
      <w:r w:rsidRPr="006E0C63">
        <w:rPr>
          <w:noProof/>
        </w:rPr>
        <w:t>Skydai, perėjimo dėžutės, visi užspaudimai ir prijungti prie jų kabeliai, laidai ir kabelių gyslos turi būti sumarkiruotos/sužymėtos pagal projektinę dokumentaciją ir turi būti nurodytas pradinis prijunginys, kabelio tipas, gyslų skaičius, skerspjūvis, kabelio ilgis, galutinis prijunginys. Žymenys dedami ant visų kabelių.</w:t>
      </w:r>
    </w:p>
    <w:p w14:paraId="67D65D0B" w14:textId="3CFD0180" w:rsidR="00605DE0" w:rsidRPr="006E0C63" w:rsidRDefault="00605DE0" w:rsidP="002E095D">
      <w:pPr>
        <w:pStyle w:val="Antrat3"/>
        <w:rPr>
          <w:noProof/>
        </w:rPr>
      </w:pPr>
      <w:r w:rsidRPr="006E0C63">
        <w:rPr>
          <w:noProof/>
        </w:rPr>
        <w:t>Visų vietoje sumontuotų indikatorių rodmenis turi būti galima patogiai nuskaityti, galima būtų apžiūrėti bei aptarnauti ir visų kitų matavimo elementų vamzdinius sujungimus.</w:t>
      </w:r>
    </w:p>
    <w:p w14:paraId="25BC538D" w14:textId="512F603E" w:rsidR="00605DE0" w:rsidRPr="006E0C63" w:rsidRDefault="00605DE0" w:rsidP="002E095D">
      <w:pPr>
        <w:pStyle w:val="Antrat3"/>
        <w:rPr>
          <w:noProof/>
        </w:rPr>
      </w:pPr>
      <w:r w:rsidRPr="006E0C63">
        <w:rPr>
          <w:noProof/>
        </w:rPr>
        <w:t>Matavimo prietaisai turi būti sumontuoti tokiose vietose, kur jie maksimaliai apsaugoti nuo gaisro, saulės spindulių, nuo greta esančių įrenginių skleidžiamo karščio ar drėgmės patekimo.</w:t>
      </w:r>
    </w:p>
    <w:p w14:paraId="44DE18EC" w14:textId="7FC35EF7" w:rsidR="00605DE0" w:rsidRPr="006E0C63" w:rsidRDefault="00605DE0" w:rsidP="002E095D">
      <w:pPr>
        <w:pStyle w:val="Antrat3"/>
        <w:rPr>
          <w:noProof/>
        </w:rPr>
      </w:pPr>
      <w:r w:rsidRPr="006E0C63">
        <w:rPr>
          <w:noProof/>
        </w:rPr>
        <w:t xml:space="preserve">Atskirai esantys matavimo jutikliai neturi būti tvirtinami prie vamzdynų, nuimamų grindų, turėklų, ir neturi būti montuojami ant įrenginių, kuriuos veikia vibracijos. </w:t>
      </w:r>
      <w:r w:rsidR="006470D2">
        <w:rPr>
          <w:noProof/>
        </w:rPr>
        <w:t>Jutikliai, sumontuoti išorėje, turi būti atsparūs atmosferiniam poveikiui.</w:t>
      </w:r>
    </w:p>
    <w:p w14:paraId="176EE144" w14:textId="495FA7EE" w:rsidR="00605DE0" w:rsidRPr="006E0C63" w:rsidRDefault="00605DE0" w:rsidP="002E095D">
      <w:pPr>
        <w:pStyle w:val="Antrat3"/>
        <w:rPr>
          <w:noProof/>
        </w:rPr>
      </w:pPr>
      <w:r w:rsidRPr="006E0C63">
        <w:rPr>
          <w:noProof/>
        </w:rPr>
        <w:t>Visi automatiniai reguliatoriai turi būti patikrinti pilnumoje. Galutinis reguliatorių priėmimas turi būti atliekamas po jų teigiamų bandymų rezultatų, pasiektų po paleidimo - derinimo darbų arba technologinių įrenginių bandomojo paleidimo metu.</w:t>
      </w:r>
    </w:p>
    <w:p w14:paraId="13C4A4C7" w14:textId="3572D6A2" w:rsidR="00605DE0" w:rsidRPr="006E0C63" w:rsidRDefault="00605DE0" w:rsidP="002E095D">
      <w:pPr>
        <w:pStyle w:val="Antrat3"/>
        <w:rPr>
          <w:noProof/>
        </w:rPr>
      </w:pPr>
      <w:r w:rsidRPr="006E0C63">
        <w:rPr>
          <w:noProof/>
        </w:rPr>
        <w:t xml:space="preserve">Instaliavimo ir paleidimo - derinimo darbų baigiamajame periode bandymais turi būti įrodyta, kad: </w:t>
      </w:r>
    </w:p>
    <w:p w14:paraId="79F22D2C" w14:textId="63627904" w:rsidR="00605DE0" w:rsidRPr="00507D9A" w:rsidRDefault="00605DE0" w:rsidP="0099130B">
      <w:pPr>
        <w:pStyle w:val="Antrat4"/>
      </w:pPr>
      <w:r w:rsidRPr="00507D9A">
        <w:t xml:space="preserve">katilinės valdymo sistema yra užbaigta, paruošta ir gali saugiai veikti prie visų veikimo sąlygų; </w:t>
      </w:r>
    </w:p>
    <w:p w14:paraId="5ABBEABE" w14:textId="4C4D2E37" w:rsidR="00605DE0" w:rsidRPr="00507D9A" w:rsidRDefault="00605DE0" w:rsidP="0099130B">
      <w:pPr>
        <w:pStyle w:val="Antrat4"/>
      </w:pPr>
      <w:r w:rsidRPr="00507D9A">
        <w:lastRenderedPageBreak/>
        <w:t>elektroninė įranga ir signalų perdavimo grandinės yra nejautrūs elektriniams ir magnetiniams laukams, sukuriamiems katilinėje, bei kitiems trikdantiems veiksniams;</w:t>
      </w:r>
    </w:p>
    <w:p w14:paraId="76295B4E" w14:textId="16C2DAB6" w:rsidR="00605DE0" w:rsidRPr="00507D9A" w:rsidRDefault="00605DE0" w:rsidP="0099130B">
      <w:pPr>
        <w:pStyle w:val="Antrat4"/>
      </w:pPr>
      <w:r w:rsidRPr="00507D9A">
        <w:t>rankinio, nuoseklaus ir automatinio reguliavimo grandinių charakteristikos yra pilnai suderintos;</w:t>
      </w:r>
    </w:p>
    <w:p w14:paraId="2BA0A8D6" w14:textId="08A400E4" w:rsidR="00605DE0" w:rsidRPr="00507D9A" w:rsidRDefault="00605DE0" w:rsidP="0099130B">
      <w:pPr>
        <w:pStyle w:val="Antrat4"/>
      </w:pPr>
      <w:r w:rsidRPr="00507D9A">
        <w:t>avarinių pranešimų, duomenų analizės, archyvavimo ir kitų posistemių funkcinės charakteristikos yra pasiektos;</w:t>
      </w:r>
    </w:p>
    <w:p w14:paraId="615BF2C1" w14:textId="733808CA" w:rsidR="009B4542" w:rsidRDefault="00605DE0" w:rsidP="009B4542">
      <w:pPr>
        <w:pStyle w:val="Antrat4"/>
      </w:pPr>
      <w:r w:rsidRPr="00507D9A">
        <w:t xml:space="preserve">operatoriaus darbo stočių vaizdai yra ergonomiškai </w:t>
      </w:r>
      <w:r w:rsidRPr="009B4542">
        <w:t>priimtin</w:t>
      </w:r>
      <w:r w:rsidR="00635DF4">
        <w:t>i</w:t>
      </w:r>
      <w:r w:rsidR="009B4542">
        <w:t>.</w:t>
      </w:r>
    </w:p>
    <w:p w14:paraId="77B94CE3" w14:textId="68BCAA28" w:rsidR="009B4542" w:rsidRPr="009B4542" w:rsidRDefault="009B4542" w:rsidP="00FE57BF">
      <w:pPr>
        <w:pStyle w:val="Antrat2"/>
      </w:pPr>
      <w:r w:rsidRPr="009B4542">
        <w:t>Kabelių ir laidų montažo sistema:</w:t>
      </w:r>
    </w:p>
    <w:p w14:paraId="56996F1C" w14:textId="1F2DDC22" w:rsidR="00605DE0" w:rsidRPr="006E0C63" w:rsidRDefault="00D16F0E" w:rsidP="002E095D">
      <w:pPr>
        <w:pStyle w:val="Antrat3"/>
        <w:rPr>
          <w:noProof/>
        </w:rPr>
      </w:pPr>
      <w:r>
        <w:rPr>
          <w:noProof/>
        </w:rPr>
        <w:t>Jeigu kabeli</w:t>
      </w:r>
      <w:r w:rsidR="00CF6FDA">
        <w:rPr>
          <w:noProof/>
        </w:rPr>
        <w:t>ai</w:t>
      </w:r>
      <w:r>
        <w:rPr>
          <w:noProof/>
        </w:rPr>
        <w:t xml:space="preserve"> tiesiogiai kontaktuoja su saulės spinduliais, jis turi būti </w:t>
      </w:r>
      <w:r w:rsidR="00605DE0" w:rsidRPr="006E0C63">
        <w:rPr>
          <w:noProof/>
        </w:rPr>
        <w:t>atspar</w:t>
      </w:r>
      <w:r>
        <w:rPr>
          <w:noProof/>
        </w:rPr>
        <w:t>u</w:t>
      </w:r>
      <w:r w:rsidR="00605DE0" w:rsidRPr="006E0C63">
        <w:rPr>
          <w:noProof/>
        </w:rPr>
        <w:t>s ultravioletiniams spinduliams</w:t>
      </w:r>
      <w:r w:rsidR="00CF6FDA">
        <w:rPr>
          <w:noProof/>
        </w:rPr>
        <w:t>.</w:t>
      </w:r>
      <w:r>
        <w:rPr>
          <w:noProof/>
        </w:rPr>
        <w:t xml:space="preserve"> </w:t>
      </w:r>
    </w:p>
    <w:p w14:paraId="57486DEC" w14:textId="047B997C" w:rsidR="00605DE0" w:rsidRPr="006E0C63" w:rsidRDefault="00605DE0" w:rsidP="002E095D">
      <w:pPr>
        <w:pStyle w:val="Antrat3"/>
        <w:rPr>
          <w:noProof/>
        </w:rPr>
      </w:pPr>
      <w:r w:rsidRPr="006E0C63">
        <w:rPr>
          <w:noProof/>
        </w:rPr>
        <w:t>Kabeliai kertantys sienas ir grindis privalo būti montuojami roxtec (arba analogiški, bet neblogesni pagal techninius parametrus) guminiai moduliniai sandarikliai.</w:t>
      </w:r>
    </w:p>
    <w:p w14:paraId="10ADCE07" w14:textId="7E1FF27A" w:rsidR="00605DE0" w:rsidRPr="006E0C63" w:rsidRDefault="00605DE0" w:rsidP="002E095D">
      <w:pPr>
        <w:pStyle w:val="Antrat3"/>
        <w:rPr>
          <w:noProof/>
        </w:rPr>
      </w:pPr>
      <w:r w:rsidRPr="006E0C63">
        <w:rPr>
          <w:noProof/>
        </w:rPr>
        <w:t>Visi kabeliai montuojami ant naujų kabelinių konstrukcijų paliekant 10</w:t>
      </w:r>
      <w:r w:rsidR="007A536D" w:rsidRPr="006E0C63">
        <w:rPr>
          <w:noProof/>
        </w:rPr>
        <w:t>%</w:t>
      </w:r>
      <w:r w:rsidRPr="006E0C63">
        <w:rPr>
          <w:noProof/>
        </w:rPr>
        <w:t xml:space="preserve"> laisvos vietos. Nelikus laisvos vietos kabeliai klojami kitose konstrukcijose paliekant 10%</w:t>
      </w:r>
      <w:r w:rsidR="001F2C55" w:rsidRPr="006E0C63">
        <w:rPr>
          <w:noProof/>
        </w:rPr>
        <w:t xml:space="preserve"> laisvos vietos</w:t>
      </w:r>
      <w:r w:rsidRPr="006E0C63">
        <w:rPr>
          <w:noProof/>
        </w:rPr>
        <w:t>.</w:t>
      </w:r>
    </w:p>
    <w:p w14:paraId="76C5AD78" w14:textId="0A3B7071" w:rsidR="00605DE0" w:rsidRPr="006E0C63" w:rsidRDefault="00605DE0" w:rsidP="002E095D">
      <w:pPr>
        <w:pStyle w:val="Antrat3"/>
        <w:rPr>
          <w:noProof/>
        </w:rPr>
      </w:pPr>
      <w:r w:rsidRPr="006E0C63">
        <w:rPr>
          <w:noProof/>
        </w:rPr>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w:t>
      </w:r>
      <w:r w:rsidR="001222F6" w:rsidRPr="006E0C63">
        <w:rPr>
          <w:noProof/>
        </w:rPr>
        <w:t>r</w:t>
      </w:r>
      <w:r w:rsidRPr="006E0C63">
        <w:rPr>
          <w:noProof/>
        </w:rPr>
        <w:t>a</w:t>
      </w:r>
      <w:r w:rsidR="00CF71AE" w:rsidRPr="006E0C63">
        <w:rPr>
          <w:noProof/>
        </w:rPr>
        <w:t xml:space="preserve"> </w:t>
      </w:r>
      <w:r w:rsidRPr="006E0C63">
        <w:rPr>
          <w:noProof/>
        </w:rPr>
        <w:t>viole</w:t>
      </w:r>
      <w:r w:rsidR="00CF71AE" w:rsidRPr="006E0C63">
        <w:rPr>
          <w:noProof/>
        </w:rPr>
        <w:t>tinių spindulių</w:t>
      </w:r>
      <w:r w:rsidRPr="006E0C63">
        <w:rPr>
          <w:noProof/>
        </w:rPr>
        <w:t xml:space="preserve"> ir behalogeniai), kuriuose paliekama nerūdijančio metalo viela. Turi būti numatytas rezervas vamzdyje minimum 10</w:t>
      </w:r>
      <w:r w:rsidR="00EA717C" w:rsidRPr="004469AB">
        <w:rPr>
          <w:noProof/>
        </w:rPr>
        <w:t>%</w:t>
      </w:r>
      <w:r w:rsidRPr="006E0C63">
        <w:rPr>
          <w:noProof/>
        </w:rPr>
        <w:t>.</w:t>
      </w:r>
    </w:p>
    <w:p w14:paraId="189CC703" w14:textId="0D0490BE" w:rsidR="00605DE0" w:rsidRPr="006E0C63" w:rsidRDefault="00605DE0" w:rsidP="002E095D">
      <w:pPr>
        <w:pStyle w:val="Antrat3"/>
        <w:rPr>
          <w:noProof/>
        </w:rPr>
      </w:pPr>
      <w:r w:rsidRPr="006E0C63">
        <w:rPr>
          <w:noProof/>
        </w:rPr>
        <w:t>Visos kabelių movos (galinės jungiamosios) privalo būti numatytos Rayhem arba analogiškos, pagal techninius parametrus ne prastesnės.</w:t>
      </w:r>
    </w:p>
    <w:p w14:paraId="518B7FA7" w14:textId="5F4A035A" w:rsidR="00605DE0" w:rsidRPr="006E0C63" w:rsidRDefault="00605DE0" w:rsidP="002E095D">
      <w:pPr>
        <w:pStyle w:val="Antrat3"/>
        <w:rPr>
          <w:noProof/>
        </w:rPr>
      </w:pPr>
      <w:r w:rsidRPr="006E0C63">
        <w:rPr>
          <w:noProof/>
        </w:rPr>
        <w:t>Kabelin</w:t>
      </w:r>
      <w:r w:rsidR="001F2C55" w:rsidRPr="006E0C63">
        <w:rPr>
          <w:noProof/>
        </w:rPr>
        <w:t>ės konstrukcijos</w:t>
      </w:r>
      <w:r w:rsidRPr="006E0C63">
        <w:rPr>
          <w:noProof/>
        </w:rPr>
        <w:t xml:space="preserve"> turi būti tinkam</w:t>
      </w:r>
      <w:r w:rsidR="001F2C55" w:rsidRPr="006E0C63">
        <w:rPr>
          <w:noProof/>
        </w:rPr>
        <w:t>os</w:t>
      </w:r>
      <w:r w:rsidRPr="006E0C63">
        <w:rPr>
          <w:noProof/>
        </w:rPr>
        <w:t xml:space="preserve"> naudoti C4 aplinkoje pagal EN-12944-2.</w:t>
      </w:r>
    </w:p>
    <w:p w14:paraId="6FAD0108" w14:textId="1FCF2627" w:rsidR="00605DE0" w:rsidRPr="006E0C63" w:rsidRDefault="00605DE0" w:rsidP="002E095D">
      <w:pPr>
        <w:pStyle w:val="Antrat3"/>
        <w:rPr>
          <w:noProof/>
        </w:rPr>
      </w:pPr>
      <w:r w:rsidRPr="006E0C63">
        <w:rPr>
          <w:noProof/>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5B0D882A" w14:textId="68F7693B" w:rsidR="00605DE0" w:rsidRPr="006E0C63" w:rsidRDefault="00605DE0" w:rsidP="002E095D">
      <w:pPr>
        <w:pStyle w:val="Antrat3"/>
        <w:rPr>
          <w:noProof/>
        </w:rPr>
      </w:pPr>
      <w:r w:rsidRPr="006E0C63">
        <w:rPr>
          <w:noProof/>
        </w:rPr>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312DA1A1" w14:textId="768CDCB7" w:rsidR="00605DE0" w:rsidRPr="006E0C63" w:rsidRDefault="00605DE0" w:rsidP="002E095D">
      <w:pPr>
        <w:pStyle w:val="Antrat3"/>
        <w:rPr>
          <w:noProof/>
        </w:rPr>
      </w:pPr>
      <w:r w:rsidRPr="006E0C63">
        <w:rPr>
          <w:noProof/>
        </w:rPr>
        <w:t>Visi naujai pakloti kabeliai turi būti sužymėti iš dviejų galų ir perėjimuose (susikirtimuose ) su sienomis, perdangomis, kabeliniais įrenginiais (iš abiejų pusių) atitinkamu žymeniu.</w:t>
      </w:r>
    </w:p>
    <w:p w14:paraId="3E9E6652" w14:textId="14FC41FC" w:rsidR="00605DE0" w:rsidRPr="006E0C63" w:rsidRDefault="00605DE0" w:rsidP="002E095D">
      <w:pPr>
        <w:pStyle w:val="Antrat3"/>
        <w:rPr>
          <w:noProof/>
        </w:rPr>
      </w:pPr>
      <w:r w:rsidRPr="006E0C63">
        <w:rPr>
          <w:noProof/>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5DC8208B" w14:textId="2C7C0A6F" w:rsidR="00605DE0" w:rsidRPr="006E0C63" w:rsidRDefault="00605DE0" w:rsidP="002E095D">
      <w:pPr>
        <w:pStyle w:val="Antrat3"/>
        <w:rPr>
          <w:noProof/>
        </w:rPr>
      </w:pPr>
      <w:r w:rsidRPr="006E0C63">
        <w:rPr>
          <w:noProof/>
        </w:rPr>
        <w:t>Laidai ir kabeliai turi būti pravedami kabelių magistralėse, klojami tvarkingai taip, kad prie jų būtų galima lengvai prieiti. Visos laidų ir kabelių pynės turi būti tvirtinamos specialiais kabelių laikikliais, atskiriamos grupėmis ir markiruojamos.</w:t>
      </w:r>
    </w:p>
    <w:p w14:paraId="61955CA5" w14:textId="2DA90C68" w:rsidR="00605DE0" w:rsidRPr="006E0C63" w:rsidRDefault="00605DE0" w:rsidP="002E095D">
      <w:pPr>
        <w:pStyle w:val="Antrat3"/>
        <w:rPr>
          <w:noProof/>
        </w:rPr>
      </w:pPr>
      <w:r w:rsidRPr="006E0C63">
        <w:rPr>
          <w:noProof/>
        </w:rPr>
        <w:t>Kampuose, atsišakojimo taškuose, kilimo/leidimosi vietose kabeliai tvirtinami prie lovelio plastikiniais dirželiais 40-60 cm tarpais 1,0-1,5 m atstumu nuo netolydumo taško.</w:t>
      </w:r>
    </w:p>
    <w:p w14:paraId="3A101237" w14:textId="494DC194" w:rsidR="00605DE0" w:rsidRPr="006E0C63" w:rsidRDefault="00605DE0" w:rsidP="002E095D">
      <w:pPr>
        <w:pStyle w:val="Antrat3"/>
        <w:rPr>
          <w:noProof/>
        </w:rPr>
      </w:pPr>
      <w:r w:rsidRPr="006E0C63">
        <w:rPr>
          <w:noProof/>
        </w:rPr>
        <w:t>Vertikalaus pakilimo vietose kabeliai tvirtinami kiekvienoje pakopoje lankiniu gnybtu. Po vienu gnybtu galima sumontuoti kelis kabelius.</w:t>
      </w:r>
    </w:p>
    <w:p w14:paraId="721CCA01" w14:textId="2103625E" w:rsidR="00605DE0" w:rsidRPr="006E0C63" w:rsidRDefault="00605DE0" w:rsidP="002E095D">
      <w:pPr>
        <w:pStyle w:val="Antrat3"/>
        <w:rPr>
          <w:noProof/>
        </w:rPr>
      </w:pPr>
      <w:r w:rsidRPr="006E0C63">
        <w:rPr>
          <w:noProof/>
        </w:rPr>
        <w:t>Laidai vidinėje spintų instaliacijoje taip pat turi būti sužymėti.</w:t>
      </w:r>
    </w:p>
    <w:p w14:paraId="72DC8DE6" w14:textId="78F3C90F" w:rsidR="00605DE0" w:rsidRPr="006E0C63" w:rsidRDefault="00605DE0" w:rsidP="002E095D">
      <w:pPr>
        <w:pStyle w:val="Antrat3"/>
        <w:rPr>
          <w:noProof/>
        </w:rPr>
      </w:pPr>
      <w:r w:rsidRPr="006E0C63">
        <w:rPr>
          <w:noProof/>
        </w:rPr>
        <w:t>Valdymo pulto montažinių laidų skerspjūvis turi būti ne mažesnis 0,75 mm² arba didesnis, priklausomai nuo srovės. (Maksimalios apkrovos srovės neturi viršyti reikšmių, nurodytų normatyviniuose dokumentuose). Visi signalų laidai turi būti numatyti darbui su 250 V įtampa. Visi kiti laidai, kabeliai, turi būti numatyti 1000V įtampai ir turėti izoliaciją, kuri būtų atspari karščiui iki +70°C temperatūros, izoliacija XLPE(behalogenė);</w:t>
      </w:r>
    </w:p>
    <w:p w14:paraId="123CABE4" w14:textId="1A9B8614" w:rsidR="00605DE0" w:rsidRPr="006E0C63" w:rsidRDefault="00605DE0" w:rsidP="002E095D">
      <w:pPr>
        <w:pStyle w:val="Antrat3"/>
        <w:rPr>
          <w:noProof/>
        </w:rPr>
      </w:pPr>
      <w:r w:rsidRPr="006E0C63">
        <w:rPr>
          <w:noProof/>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280C26C" w14:textId="1B83A326" w:rsidR="00605DE0" w:rsidRPr="00507D9A" w:rsidRDefault="00605DE0" w:rsidP="002E095D">
      <w:pPr>
        <w:pStyle w:val="Antrat3"/>
      </w:pPr>
      <w:r w:rsidRPr="006E0C63">
        <w:rPr>
          <w:noProof/>
        </w:rPr>
        <w:t>Kabeliai turi būti instaliuojami pagal kabelių žiniaraščius.</w:t>
      </w:r>
    </w:p>
    <w:p w14:paraId="6DA8037F" w14:textId="533643DA" w:rsidR="00605DE0" w:rsidRPr="006E0C63" w:rsidRDefault="00605DE0" w:rsidP="002E095D">
      <w:pPr>
        <w:pStyle w:val="Antrat3"/>
        <w:rPr>
          <w:noProof/>
        </w:rPr>
      </w:pPr>
      <w:r w:rsidRPr="0099130B">
        <w:rPr>
          <w:noProof/>
        </w:rPr>
        <w:t>Maitinimo</w:t>
      </w:r>
      <w:r w:rsidRPr="006E0C63">
        <w:rPr>
          <w:noProof/>
        </w:rPr>
        <w:t xml:space="preserve">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619B094F" w14:textId="63D5DE21" w:rsidR="00605DE0" w:rsidRPr="006E0C63" w:rsidRDefault="00605DE0" w:rsidP="002E095D">
      <w:pPr>
        <w:pStyle w:val="Antrat3"/>
        <w:rPr>
          <w:noProof/>
        </w:rPr>
      </w:pPr>
      <w:r w:rsidRPr="006E0C63">
        <w:rPr>
          <w:noProof/>
        </w:rPr>
        <w:lastRenderedPageBreak/>
        <w:t>Kabeliai turi būti klojami tokiu būdu, kad nesusidarytų susisukimai ar kilpos. Kabelis turi būti apsaugotas nuo trinties ir kitų pažeidimų.</w:t>
      </w:r>
    </w:p>
    <w:p w14:paraId="13C10FEB" w14:textId="1EB79353" w:rsidR="00605DE0" w:rsidRPr="006E0C63" w:rsidRDefault="00605DE0" w:rsidP="002E095D">
      <w:pPr>
        <w:pStyle w:val="Antrat3"/>
        <w:rPr>
          <w:noProof/>
        </w:rPr>
      </w:pPr>
      <w:r w:rsidRPr="006E0C63">
        <w:rPr>
          <w:noProof/>
        </w:rPr>
        <w:t>Kabeliai turi būti klojami taip, kad lovelyje gulėtų lygiagrečiai ir tiesiai, būtų vienodo kietumo, ir jei būtina, keliais sluoksniais.</w:t>
      </w:r>
    </w:p>
    <w:p w14:paraId="708C5348" w14:textId="039B89E2" w:rsidR="00605DE0" w:rsidRPr="006E0C63" w:rsidRDefault="00605DE0" w:rsidP="002E095D">
      <w:pPr>
        <w:pStyle w:val="Antrat3"/>
        <w:rPr>
          <w:noProof/>
        </w:rPr>
      </w:pPr>
      <w:r w:rsidRPr="006E0C63">
        <w:rPr>
          <w:noProof/>
        </w:rPr>
        <w:t>Kabeliai klojami ištisai be sujungimų, priimtina 0,5 m tolerancija abiejuose kabelio galuose papildomai prie galutinio kabelio ilgio.</w:t>
      </w:r>
    </w:p>
    <w:p w14:paraId="61B55CF5" w14:textId="094CAE27" w:rsidR="00605DE0" w:rsidRPr="006E0C63" w:rsidRDefault="00605DE0" w:rsidP="002E095D">
      <w:pPr>
        <w:pStyle w:val="Antrat3"/>
        <w:rPr>
          <w:noProof/>
        </w:rPr>
      </w:pPr>
      <w:r w:rsidRPr="006E0C63">
        <w:rPr>
          <w:noProof/>
        </w:rPr>
        <w:t>Lauko kabeliai instaliuojami vamzdžiuose arba naudojami armuoti kabeliai. Kabelių loveliai lauke turi būti apsaugoti nuo ultravioletinio spinduliavimo, sniego ir ledo. Temperatūrai esant žemesnei nei –5ºC, kabelių instaliavimo darbai neleidžiami.</w:t>
      </w:r>
    </w:p>
    <w:p w14:paraId="6CB02E4D" w14:textId="77777777" w:rsidR="00F27B1E" w:rsidRPr="006E0C63" w:rsidRDefault="00F27B1E" w:rsidP="002E095D">
      <w:pPr>
        <w:pStyle w:val="Antrat3"/>
        <w:rPr>
          <w:noProof/>
        </w:rPr>
      </w:pPr>
      <w:r w:rsidRPr="006E0C63">
        <w:rPr>
          <w:noProof/>
        </w:rPr>
        <w:t>Visi kontroliniai ir 0,4kV galios kabelių iki 25mm² laidininkai turi būti variniai, didesnio skerspjūvio gali būti aliuminiai. Izoliacija visų kabelių turi būti XLPE (be halogeninė).</w:t>
      </w:r>
    </w:p>
    <w:p w14:paraId="3DED353C" w14:textId="77777777" w:rsidR="00F27B1E" w:rsidRPr="006E0C63" w:rsidRDefault="00F27B1E" w:rsidP="002E095D">
      <w:pPr>
        <w:pStyle w:val="Antrat3"/>
        <w:rPr>
          <w:noProof/>
        </w:rPr>
      </w:pPr>
      <w:r w:rsidRPr="006E0C63">
        <w:rPr>
          <w:noProof/>
        </w:rPr>
        <w:t>Visa elektros instaliacija skirstymo skyde turi būti tvarkingai suvedžiota pagal skydo konstrukciją, o laidų spalvos – pagal CENELEC spalvinę schemą.</w:t>
      </w:r>
    </w:p>
    <w:p w14:paraId="502022FA" w14:textId="4B7AD5D1" w:rsidR="00F27B1E" w:rsidRPr="006E0C63" w:rsidRDefault="00F27B1E" w:rsidP="002E095D">
      <w:pPr>
        <w:pStyle w:val="Antrat3"/>
        <w:rPr>
          <w:noProof/>
        </w:rPr>
      </w:pPr>
      <w:r w:rsidRPr="006E0C63">
        <w:rPr>
          <w:noProof/>
        </w:rPr>
        <w:t>Instaliacijos jungiamieji komponentai (pvz., lempos ir kt.), sumontuoti atidaromuose dangčiuose ar kitose atvirose vietose, turi būti apsaugoti lanksčiu PVC vamzdžiu.</w:t>
      </w:r>
    </w:p>
    <w:p w14:paraId="7BEAA509" w14:textId="77777777" w:rsidR="00F27B1E" w:rsidRPr="006E0C63" w:rsidRDefault="00F27B1E" w:rsidP="002E095D">
      <w:pPr>
        <w:pStyle w:val="Antrat3"/>
        <w:rPr>
          <w:noProof/>
        </w:rPr>
      </w:pPr>
      <w:r w:rsidRPr="006E0C63">
        <w:rPr>
          <w:noProof/>
        </w:rPr>
        <w:t>Maksimalus prie to paties išėjimo gnybto prijungiamų vidinių laidų skaičius – 2 vnt.</w:t>
      </w:r>
    </w:p>
    <w:p w14:paraId="73CA50C3" w14:textId="77777777" w:rsidR="00F27B1E" w:rsidRPr="006E0C63" w:rsidRDefault="00F27B1E" w:rsidP="002E095D">
      <w:pPr>
        <w:pStyle w:val="Antrat3"/>
        <w:rPr>
          <w:noProof/>
        </w:rPr>
      </w:pPr>
      <w:r w:rsidRPr="006E0C63">
        <w:rPr>
          <w:noProof/>
        </w:rPr>
        <w:t>Vidinės instaliacijos laidų skersmuo negali būti mažesnis už 0,75 mm².</w:t>
      </w:r>
    </w:p>
    <w:p w14:paraId="33894AD7" w14:textId="4F8E4A91" w:rsidR="00F27B1E" w:rsidRPr="006E0C63" w:rsidRDefault="00F27B1E" w:rsidP="002E095D">
      <w:pPr>
        <w:pStyle w:val="Antrat3"/>
        <w:rPr>
          <w:noProof/>
        </w:rPr>
      </w:pPr>
      <w:r w:rsidRPr="006E0C63">
        <w:rPr>
          <w:noProof/>
        </w:rPr>
        <w:t>Visi gnybtai ženklinami pagal grandinės ir sujungimo schemas, atitinkančias IEC identifikacijos sistemą.</w:t>
      </w:r>
    </w:p>
    <w:p w14:paraId="3495AF7F" w14:textId="77777777" w:rsidR="00AE7811" w:rsidRPr="006E0C63" w:rsidRDefault="00AE7811" w:rsidP="002E095D">
      <w:pPr>
        <w:pStyle w:val="Antrat3"/>
        <w:rPr>
          <w:noProof/>
        </w:rPr>
      </w:pPr>
      <w:r w:rsidRPr="006E0C63">
        <w:rPr>
          <w:noProof/>
        </w:rPr>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6D7A7AF8" w14:textId="77777777" w:rsidR="00AE7811" w:rsidRPr="006E0C63" w:rsidRDefault="00AE7811" w:rsidP="002E095D">
      <w:pPr>
        <w:pStyle w:val="Antrat3"/>
        <w:rPr>
          <w:noProof/>
        </w:rPr>
      </w:pPr>
      <w:r w:rsidRPr="006E0C63">
        <w:rPr>
          <w:noProof/>
        </w:rPr>
        <w:t>Visi el. kabeliai ir prijunginiai turi būti apsaugoti nuo viršsrovių ir trumpų jungimų automatiniais išjungikliais arba saugikliais, išlaikant selektyvumą.</w:t>
      </w:r>
    </w:p>
    <w:bookmarkEnd w:id="72"/>
    <w:p w14:paraId="1894BEEF" w14:textId="69E78401" w:rsidR="003711F1" w:rsidRPr="006E0C63" w:rsidRDefault="003711F1" w:rsidP="00FE57BF">
      <w:pPr>
        <w:pStyle w:val="Antrat2"/>
      </w:pPr>
      <w:r w:rsidRPr="006E0C63">
        <w:t>Kabelių kopėtėlių sistem</w:t>
      </w:r>
      <w:r w:rsidR="00601162" w:rsidRPr="006E0C63">
        <w:t>a</w:t>
      </w:r>
      <w:r w:rsidRPr="006E0C63">
        <w:t>:</w:t>
      </w:r>
    </w:p>
    <w:p w14:paraId="05521F5F" w14:textId="4D42671D" w:rsidR="003711F1" w:rsidRDefault="003711F1" w:rsidP="002E095D">
      <w:pPr>
        <w:pStyle w:val="Antrat3"/>
        <w:rPr>
          <w:noProof/>
        </w:rPr>
      </w:pPr>
      <w:r w:rsidRPr="006E0C63">
        <w:rPr>
          <w:noProof/>
        </w:rPr>
        <w:t>Kabelinės kopėčios turi būti 6 m ilgio, plotis nuo 200 iki 600 mm, šoninio borto aukštis ne mažesnis kaip 56 mm. Kopėtėlių sujungimui turi būti naudojami gamykliniai sujungimai. Kopėtėlių apkrovos parametrai nurodyti žemiau pateiktoje lentelėje:</w:t>
      </w:r>
    </w:p>
    <w:p w14:paraId="077AA146" w14:textId="77777777" w:rsidR="00507D9A" w:rsidRPr="00507D9A" w:rsidRDefault="00507D9A" w:rsidP="00507D9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711F1" w:rsidRPr="006E0C63" w14:paraId="492BCF7F" w14:textId="77777777" w:rsidTr="002A2260">
        <w:tc>
          <w:tcPr>
            <w:tcW w:w="9055" w:type="dxa"/>
            <w:gridSpan w:val="3"/>
            <w:shd w:val="clear" w:color="auto" w:fill="auto"/>
            <w:vAlign w:val="center"/>
          </w:tcPr>
          <w:p w14:paraId="38C06D3F" w14:textId="77777777" w:rsidR="003711F1" w:rsidRPr="006E0C63" w:rsidRDefault="003711F1" w:rsidP="004B43DC">
            <w:pPr>
              <w:jc w:val="center"/>
              <w:rPr>
                <w:rFonts w:cs="Arial"/>
                <w:b/>
                <w:bCs/>
                <w:szCs w:val="20"/>
                <w:lang w:bidi="lt-LT"/>
              </w:rPr>
            </w:pPr>
            <w:r w:rsidRPr="006E0C63">
              <w:rPr>
                <w:rFonts w:cs="Arial"/>
                <w:b/>
                <w:bCs/>
                <w:szCs w:val="20"/>
                <w:lang w:bidi="lt-LT"/>
              </w:rPr>
              <w:t>Tiesinė kopėtėlių apkrova</w:t>
            </w:r>
          </w:p>
        </w:tc>
      </w:tr>
      <w:tr w:rsidR="003711F1" w:rsidRPr="006E0C63" w14:paraId="4C65EA12" w14:textId="77777777" w:rsidTr="002A2260">
        <w:tc>
          <w:tcPr>
            <w:tcW w:w="3018" w:type="dxa"/>
            <w:shd w:val="clear" w:color="auto" w:fill="auto"/>
          </w:tcPr>
          <w:p w14:paraId="30C40B29" w14:textId="77777777" w:rsidR="003711F1" w:rsidRPr="006E0C63" w:rsidRDefault="003711F1" w:rsidP="0003038C">
            <w:pPr>
              <w:jc w:val="both"/>
              <w:rPr>
                <w:rFonts w:cs="Arial"/>
                <w:szCs w:val="20"/>
                <w:lang w:bidi="lt-LT"/>
              </w:rPr>
            </w:pPr>
            <w:r w:rsidRPr="006E0C63">
              <w:rPr>
                <w:rFonts w:cs="Arial"/>
                <w:szCs w:val="20"/>
                <w:lang w:bidi="lt-LT"/>
              </w:rPr>
              <w:t>Tvirtinant kas 2m</w:t>
            </w:r>
          </w:p>
        </w:tc>
        <w:tc>
          <w:tcPr>
            <w:tcW w:w="3018" w:type="dxa"/>
            <w:shd w:val="clear" w:color="auto" w:fill="auto"/>
          </w:tcPr>
          <w:p w14:paraId="6BECFD6E" w14:textId="77777777" w:rsidR="003711F1" w:rsidRPr="006E0C63" w:rsidRDefault="003711F1" w:rsidP="0003038C">
            <w:pPr>
              <w:jc w:val="both"/>
              <w:rPr>
                <w:rFonts w:cs="Arial"/>
                <w:szCs w:val="20"/>
                <w:lang w:bidi="lt-LT"/>
              </w:rPr>
            </w:pPr>
            <w:r w:rsidRPr="006E0C63">
              <w:rPr>
                <w:rFonts w:cs="Arial"/>
                <w:szCs w:val="20"/>
                <w:lang w:bidi="lt-LT"/>
              </w:rPr>
              <w:t>Tvirtinant kas 2,5m</w:t>
            </w:r>
          </w:p>
        </w:tc>
        <w:tc>
          <w:tcPr>
            <w:tcW w:w="3019" w:type="dxa"/>
            <w:shd w:val="clear" w:color="auto" w:fill="auto"/>
          </w:tcPr>
          <w:p w14:paraId="7DC3677C" w14:textId="77777777" w:rsidR="003711F1" w:rsidRPr="006E0C63" w:rsidRDefault="003711F1" w:rsidP="0003038C">
            <w:pPr>
              <w:jc w:val="both"/>
              <w:rPr>
                <w:rFonts w:cs="Arial"/>
                <w:szCs w:val="20"/>
                <w:lang w:bidi="lt-LT"/>
              </w:rPr>
            </w:pPr>
            <w:r w:rsidRPr="006E0C63">
              <w:rPr>
                <w:rFonts w:cs="Arial"/>
                <w:szCs w:val="20"/>
                <w:lang w:bidi="lt-LT"/>
              </w:rPr>
              <w:t>Tvirtinant kas 3m</w:t>
            </w:r>
          </w:p>
        </w:tc>
      </w:tr>
      <w:tr w:rsidR="003711F1" w:rsidRPr="006E0C63" w14:paraId="0B0D4DAC" w14:textId="77777777" w:rsidTr="002A2260">
        <w:tc>
          <w:tcPr>
            <w:tcW w:w="3018" w:type="dxa"/>
            <w:shd w:val="clear" w:color="auto" w:fill="auto"/>
          </w:tcPr>
          <w:p w14:paraId="7CD18F46" w14:textId="77777777" w:rsidR="003711F1" w:rsidRPr="006E0C63" w:rsidRDefault="003711F1" w:rsidP="0003038C">
            <w:pPr>
              <w:jc w:val="both"/>
              <w:rPr>
                <w:rFonts w:cs="Arial"/>
                <w:szCs w:val="20"/>
                <w:lang w:bidi="lt-LT"/>
              </w:rPr>
            </w:pPr>
            <w:r w:rsidRPr="006E0C63">
              <w:rPr>
                <w:rFonts w:cs="Arial"/>
                <w:szCs w:val="20"/>
                <w:lang w:bidi="lt-LT"/>
              </w:rPr>
              <w:t>175 kg/m</w:t>
            </w:r>
          </w:p>
        </w:tc>
        <w:tc>
          <w:tcPr>
            <w:tcW w:w="3018" w:type="dxa"/>
            <w:shd w:val="clear" w:color="auto" w:fill="auto"/>
          </w:tcPr>
          <w:p w14:paraId="0E726F5D" w14:textId="77777777" w:rsidR="003711F1" w:rsidRPr="006E0C63" w:rsidRDefault="003711F1" w:rsidP="0003038C">
            <w:pPr>
              <w:jc w:val="both"/>
              <w:rPr>
                <w:rFonts w:cs="Arial"/>
                <w:szCs w:val="20"/>
                <w:lang w:bidi="lt-LT"/>
              </w:rPr>
            </w:pPr>
            <w:r w:rsidRPr="006E0C63">
              <w:rPr>
                <w:rFonts w:cs="Arial"/>
                <w:szCs w:val="20"/>
                <w:lang w:bidi="lt-LT"/>
              </w:rPr>
              <w:t>80 kg/m</w:t>
            </w:r>
          </w:p>
        </w:tc>
        <w:tc>
          <w:tcPr>
            <w:tcW w:w="3019" w:type="dxa"/>
            <w:shd w:val="clear" w:color="auto" w:fill="auto"/>
          </w:tcPr>
          <w:p w14:paraId="5726EADF" w14:textId="77777777" w:rsidR="003711F1" w:rsidRPr="006E0C63" w:rsidRDefault="003711F1" w:rsidP="0003038C">
            <w:pPr>
              <w:jc w:val="both"/>
              <w:rPr>
                <w:rFonts w:cs="Arial"/>
                <w:szCs w:val="20"/>
                <w:lang w:bidi="lt-LT"/>
              </w:rPr>
            </w:pPr>
            <w:r w:rsidRPr="006E0C63">
              <w:rPr>
                <w:rFonts w:cs="Arial"/>
                <w:szCs w:val="20"/>
                <w:lang w:bidi="lt-LT"/>
              </w:rPr>
              <w:t>37 kg/m</w:t>
            </w:r>
          </w:p>
        </w:tc>
      </w:tr>
    </w:tbl>
    <w:p w14:paraId="3874DD41" w14:textId="77777777" w:rsidR="002A2260" w:rsidRDefault="002A2260" w:rsidP="002A2260"/>
    <w:p w14:paraId="6DAAEBC9" w14:textId="39DB9877" w:rsidR="003711F1" w:rsidRPr="006E0C63" w:rsidRDefault="003711F1" w:rsidP="002E095D">
      <w:pPr>
        <w:pStyle w:val="Antrat3"/>
        <w:rPr>
          <w:noProof/>
        </w:rPr>
      </w:pPr>
      <w:r w:rsidRPr="006E0C63">
        <w:rPr>
          <w:noProof/>
        </w:rPr>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7E23DF67" w14:textId="47EFD447" w:rsidR="00601162" w:rsidRPr="006E0C63" w:rsidRDefault="00601162" w:rsidP="00FE57BF">
      <w:pPr>
        <w:pStyle w:val="Antrat2"/>
      </w:pPr>
      <w:r w:rsidRPr="006E0C63">
        <w:t>Kabelių lovelių sistema:</w:t>
      </w:r>
    </w:p>
    <w:p w14:paraId="25BF0F85" w14:textId="28CC311F" w:rsidR="00601162" w:rsidRPr="006E0C63" w:rsidRDefault="00601162" w:rsidP="002E095D">
      <w:pPr>
        <w:pStyle w:val="Antrat3"/>
        <w:rPr>
          <w:noProof/>
        </w:rPr>
      </w:pPr>
      <w:r w:rsidRPr="006E0C63">
        <w:rPr>
          <w:noProof/>
        </w:rP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25015EB6" w14:textId="602F6B49" w:rsidR="00601162" w:rsidRDefault="00601162" w:rsidP="002E095D">
      <w:pPr>
        <w:pStyle w:val="Antrat3"/>
        <w:rPr>
          <w:noProof/>
        </w:rPr>
      </w:pPr>
      <w:r w:rsidRPr="006E0C63">
        <w:rPr>
          <w:noProof/>
        </w:rPr>
        <w:t>Lovelių apkrovos bei jiems tvirtinti naudojamų kronšteinų apkrovos parametrai nurodyti žemiau pateiktoje lentelėje:</w:t>
      </w:r>
    </w:p>
    <w:p w14:paraId="1633B546" w14:textId="77777777" w:rsidR="00507D9A" w:rsidRPr="00507D9A" w:rsidRDefault="00507D9A" w:rsidP="00507D9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601162" w:rsidRPr="006E0C63" w14:paraId="05131AC1" w14:textId="77777777" w:rsidTr="004B43DC">
        <w:tc>
          <w:tcPr>
            <w:tcW w:w="3018" w:type="dxa"/>
            <w:shd w:val="clear" w:color="auto" w:fill="auto"/>
            <w:vAlign w:val="center"/>
          </w:tcPr>
          <w:p w14:paraId="218C8314" w14:textId="77777777" w:rsidR="00601162" w:rsidRPr="006E0C63" w:rsidRDefault="00601162" w:rsidP="004B43DC">
            <w:pPr>
              <w:jc w:val="center"/>
              <w:rPr>
                <w:rFonts w:cs="Arial"/>
                <w:b/>
                <w:bCs/>
                <w:szCs w:val="20"/>
                <w:lang w:bidi="lt-LT"/>
              </w:rPr>
            </w:pPr>
            <w:r w:rsidRPr="006E0C63">
              <w:rPr>
                <w:rFonts w:cs="Arial"/>
                <w:b/>
                <w:bCs/>
                <w:szCs w:val="20"/>
                <w:lang w:bidi="lt-LT"/>
              </w:rPr>
              <w:t>Loveliai</w:t>
            </w:r>
          </w:p>
        </w:tc>
        <w:tc>
          <w:tcPr>
            <w:tcW w:w="3018" w:type="dxa"/>
            <w:shd w:val="clear" w:color="auto" w:fill="auto"/>
            <w:vAlign w:val="center"/>
          </w:tcPr>
          <w:p w14:paraId="268D5907" w14:textId="77777777" w:rsidR="00601162" w:rsidRPr="006E0C63" w:rsidRDefault="00601162" w:rsidP="004B43DC">
            <w:pPr>
              <w:jc w:val="center"/>
              <w:rPr>
                <w:rFonts w:cs="Arial"/>
                <w:b/>
                <w:bCs/>
                <w:szCs w:val="20"/>
                <w:lang w:bidi="lt-LT"/>
              </w:rPr>
            </w:pPr>
            <w:r w:rsidRPr="006E0C63">
              <w:rPr>
                <w:rFonts w:cs="Arial"/>
                <w:b/>
                <w:bCs/>
                <w:szCs w:val="20"/>
                <w:lang w:bidi="lt-LT"/>
              </w:rPr>
              <w:t>Maksimali tiesinė lovelių apkrova</w:t>
            </w:r>
          </w:p>
        </w:tc>
        <w:tc>
          <w:tcPr>
            <w:tcW w:w="3019" w:type="dxa"/>
            <w:shd w:val="clear" w:color="auto" w:fill="auto"/>
            <w:vAlign w:val="center"/>
          </w:tcPr>
          <w:p w14:paraId="179D3551" w14:textId="77777777" w:rsidR="00601162" w:rsidRPr="006E0C63" w:rsidRDefault="00601162" w:rsidP="004B43DC">
            <w:pPr>
              <w:jc w:val="center"/>
              <w:rPr>
                <w:rFonts w:cs="Arial"/>
                <w:b/>
                <w:bCs/>
                <w:szCs w:val="20"/>
                <w:lang w:bidi="lt-LT"/>
              </w:rPr>
            </w:pPr>
            <w:r w:rsidRPr="006E0C63">
              <w:rPr>
                <w:rFonts w:cs="Arial"/>
                <w:b/>
                <w:bCs/>
                <w:szCs w:val="20"/>
                <w:lang w:bidi="lt-LT"/>
              </w:rPr>
              <w:t>Maksimalus atstumas tarp kronšteinų</w:t>
            </w:r>
          </w:p>
        </w:tc>
      </w:tr>
      <w:tr w:rsidR="00601162" w:rsidRPr="006E0C63" w14:paraId="07C8BB50" w14:textId="77777777" w:rsidTr="004B43DC">
        <w:tc>
          <w:tcPr>
            <w:tcW w:w="3018" w:type="dxa"/>
            <w:shd w:val="clear" w:color="auto" w:fill="auto"/>
            <w:vAlign w:val="center"/>
          </w:tcPr>
          <w:p w14:paraId="48F605AD" w14:textId="77777777" w:rsidR="00601162" w:rsidRPr="006E0C63" w:rsidRDefault="00601162" w:rsidP="004B43DC">
            <w:pPr>
              <w:jc w:val="center"/>
              <w:rPr>
                <w:rFonts w:cs="Arial"/>
                <w:szCs w:val="20"/>
                <w:lang w:bidi="lt-LT"/>
              </w:rPr>
            </w:pPr>
            <w:r w:rsidRPr="006E0C63">
              <w:rPr>
                <w:rFonts w:cs="Arial"/>
                <w:szCs w:val="20"/>
                <w:lang w:bidi="lt-LT"/>
              </w:rPr>
              <w:t>H=35 mm, B=50 mm</w:t>
            </w:r>
          </w:p>
        </w:tc>
        <w:tc>
          <w:tcPr>
            <w:tcW w:w="3018" w:type="dxa"/>
            <w:shd w:val="clear" w:color="auto" w:fill="auto"/>
            <w:vAlign w:val="center"/>
          </w:tcPr>
          <w:p w14:paraId="21449418" w14:textId="77777777" w:rsidR="00601162" w:rsidRPr="006E0C63" w:rsidRDefault="00601162" w:rsidP="004B43DC">
            <w:pPr>
              <w:jc w:val="center"/>
              <w:rPr>
                <w:rFonts w:cs="Arial"/>
                <w:szCs w:val="20"/>
                <w:lang w:bidi="lt-LT"/>
              </w:rPr>
            </w:pPr>
            <w:r w:rsidRPr="006E0C63">
              <w:rPr>
                <w:rFonts w:cs="Arial"/>
                <w:szCs w:val="20"/>
                <w:lang w:bidi="lt-LT"/>
              </w:rPr>
              <w:t>32 kg/m</w:t>
            </w:r>
          </w:p>
        </w:tc>
        <w:tc>
          <w:tcPr>
            <w:tcW w:w="3019" w:type="dxa"/>
            <w:shd w:val="clear" w:color="auto" w:fill="auto"/>
            <w:vAlign w:val="center"/>
          </w:tcPr>
          <w:p w14:paraId="5EF212D1"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2150D12C" w14:textId="77777777" w:rsidTr="004B43DC">
        <w:tc>
          <w:tcPr>
            <w:tcW w:w="3018" w:type="dxa"/>
            <w:shd w:val="clear" w:color="auto" w:fill="auto"/>
            <w:vAlign w:val="center"/>
          </w:tcPr>
          <w:p w14:paraId="3AC6A84E" w14:textId="77777777" w:rsidR="00601162" w:rsidRPr="006E0C63" w:rsidRDefault="00601162" w:rsidP="004B43DC">
            <w:pPr>
              <w:jc w:val="center"/>
              <w:rPr>
                <w:rFonts w:cs="Arial"/>
                <w:szCs w:val="20"/>
                <w:lang w:bidi="lt-LT"/>
              </w:rPr>
            </w:pPr>
            <w:r w:rsidRPr="006E0C63">
              <w:rPr>
                <w:rFonts w:cs="Arial"/>
                <w:szCs w:val="20"/>
                <w:lang w:bidi="lt-LT"/>
              </w:rPr>
              <w:t>H=50 mm, B=50 mm</w:t>
            </w:r>
          </w:p>
        </w:tc>
        <w:tc>
          <w:tcPr>
            <w:tcW w:w="3018" w:type="dxa"/>
            <w:shd w:val="clear" w:color="auto" w:fill="auto"/>
            <w:vAlign w:val="center"/>
          </w:tcPr>
          <w:p w14:paraId="723393AC" w14:textId="77777777" w:rsidR="00601162" w:rsidRPr="006E0C63" w:rsidRDefault="00601162" w:rsidP="004B43DC">
            <w:pPr>
              <w:jc w:val="center"/>
              <w:rPr>
                <w:rFonts w:cs="Arial"/>
                <w:szCs w:val="20"/>
                <w:lang w:bidi="lt-LT"/>
              </w:rPr>
            </w:pPr>
            <w:r w:rsidRPr="006E0C63">
              <w:rPr>
                <w:rFonts w:cs="Arial"/>
                <w:szCs w:val="20"/>
                <w:lang w:bidi="lt-LT"/>
              </w:rPr>
              <w:t>53 kg/m</w:t>
            </w:r>
          </w:p>
        </w:tc>
        <w:tc>
          <w:tcPr>
            <w:tcW w:w="3019" w:type="dxa"/>
            <w:shd w:val="clear" w:color="auto" w:fill="auto"/>
            <w:vAlign w:val="center"/>
          </w:tcPr>
          <w:p w14:paraId="3FB5176F"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31E29078" w14:textId="77777777" w:rsidTr="004B43DC">
        <w:tc>
          <w:tcPr>
            <w:tcW w:w="3018" w:type="dxa"/>
            <w:shd w:val="clear" w:color="auto" w:fill="auto"/>
            <w:vAlign w:val="center"/>
          </w:tcPr>
          <w:p w14:paraId="34754247" w14:textId="77777777" w:rsidR="00601162" w:rsidRPr="006E0C63" w:rsidRDefault="00601162" w:rsidP="004B43DC">
            <w:pPr>
              <w:jc w:val="center"/>
              <w:rPr>
                <w:rFonts w:cs="Arial"/>
                <w:szCs w:val="20"/>
                <w:lang w:bidi="lt-LT"/>
              </w:rPr>
            </w:pPr>
            <w:r w:rsidRPr="006E0C63">
              <w:rPr>
                <w:rFonts w:cs="Arial"/>
                <w:szCs w:val="20"/>
                <w:lang w:bidi="lt-LT"/>
              </w:rPr>
              <w:t>H=60 mm, B=100-300 mm</w:t>
            </w:r>
          </w:p>
        </w:tc>
        <w:tc>
          <w:tcPr>
            <w:tcW w:w="3018" w:type="dxa"/>
            <w:shd w:val="clear" w:color="auto" w:fill="auto"/>
            <w:vAlign w:val="center"/>
          </w:tcPr>
          <w:p w14:paraId="117C679A" w14:textId="77777777" w:rsidR="00601162" w:rsidRPr="006E0C63" w:rsidRDefault="00601162" w:rsidP="004B43DC">
            <w:pPr>
              <w:jc w:val="center"/>
              <w:rPr>
                <w:rFonts w:cs="Arial"/>
                <w:szCs w:val="20"/>
                <w:lang w:bidi="lt-LT"/>
              </w:rPr>
            </w:pPr>
            <w:r w:rsidRPr="006E0C63">
              <w:rPr>
                <w:rFonts w:cs="Arial"/>
                <w:szCs w:val="20"/>
                <w:lang w:bidi="lt-LT"/>
              </w:rPr>
              <w:t>65 kg/m</w:t>
            </w:r>
          </w:p>
        </w:tc>
        <w:tc>
          <w:tcPr>
            <w:tcW w:w="3019" w:type="dxa"/>
            <w:shd w:val="clear" w:color="auto" w:fill="auto"/>
            <w:vAlign w:val="center"/>
          </w:tcPr>
          <w:p w14:paraId="6C9F2F32"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614C0637" w14:textId="77777777" w:rsidTr="004B43DC">
        <w:tc>
          <w:tcPr>
            <w:tcW w:w="3018" w:type="dxa"/>
            <w:shd w:val="clear" w:color="auto" w:fill="auto"/>
            <w:vAlign w:val="center"/>
          </w:tcPr>
          <w:p w14:paraId="5BCD1672" w14:textId="77777777" w:rsidR="00601162" w:rsidRPr="006E0C63" w:rsidRDefault="00601162" w:rsidP="004B43DC">
            <w:pPr>
              <w:jc w:val="center"/>
              <w:rPr>
                <w:rFonts w:cs="Arial"/>
                <w:szCs w:val="20"/>
                <w:lang w:bidi="lt-LT"/>
              </w:rPr>
            </w:pPr>
            <w:r w:rsidRPr="006E0C63">
              <w:rPr>
                <w:rFonts w:cs="Arial"/>
                <w:szCs w:val="20"/>
                <w:lang w:bidi="lt-LT"/>
              </w:rPr>
              <w:t>H=60 mm, B=300-600 mm</w:t>
            </w:r>
          </w:p>
        </w:tc>
        <w:tc>
          <w:tcPr>
            <w:tcW w:w="3018" w:type="dxa"/>
            <w:shd w:val="clear" w:color="auto" w:fill="auto"/>
            <w:vAlign w:val="center"/>
          </w:tcPr>
          <w:p w14:paraId="65E2FEDC" w14:textId="77777777" w:rsidR="00601162" w:rsidRPr="006E0C63" w:rsidRDefault="00601162" w:rsidP="004B43DC">
            <w:pPr>
              <w:jc w:val="center"/>
              <w:rPr>
                <w:rFonts w:cs="Arial"/>
                <w:szCs w:val="20"/>
                <w:lang w:bidi="lt-LT"/>
              </w:rPr>
            </w:pPr>
            <w:r w:rsidRPr="006E0C63">
              <w:rPr>
                <w:rFonts w:cs="Arial"/>
                <w:szCs w:val="20"/>
                <w:lang w:bidi="lt-LT"/>
              </w:rPr>
              <w:t>90 kg/m</w:t>
            </w:r>
          </w:p>
        </w:tc>
        <w:tc>
          <w:tcPr>
            <w:tcW w:w="3019" w:type="dxa"/>
            <w:shd w:val="clear" w:color="auto" w:fill="auto"/>
            <w:vAlign w:val="center"/>
          </w:tcPr>
          <w:p w14:paraId="505829E5" w14:textId="77777777" w:rsidR="00601162" w:rsidRPr="006E0C63" w:rsidRDefault="00601162" w:rsidP="004B43DC">
            <w:pPr>
              <w:jc w:val="center"/>
              <w:rPr>
                <w:rFonts w:cs="Arial"/>
                <w:szCs w:val="20"/>
                <w:lang w:bidi="lt-LT"/>
              </w:rPr>
            </w:pPr>
            <w:r w:rsidRPr="006E0C63">
              <w:rPr>
                <w:rFonts w:cs="Arial"/>
                <w:szCs w:val="20"/>
                <w:lang w:bidi="lt-LT"/>
              </w:rPr>
              <w:t>2 m</w:t>
            </w:r>
          </w:p>
        </w:tc>
      </w:tr>
      <w:tr w:rsidR="00601162" w:rsidRPr="006E0C63" w14:paraId="0A9267E5" w14:textId="77777777" w:rsidTr="004B43DC">
        <w:tc>
          <w:tcPr>
            <w:tcW w:w="3018" w:type="dxa"/>
            <w:shd w:val="clear" w:color="auto" w:fill="auto"/>
            <w:vAlign w:val="center"/>
          </w:tcPr>
          <w:p w14:paraId="3C974585" w14:textId="77777777" w:rsidR="00601162" w:rsidRPr="006E0C63" w:rsidRDefault="00601162" w:rsidP="004B43DC">
            <w:pPr>
              <w:jc w:val="center"/>
              <w:rPr>
                <w:rFonts w:cs="Arial"/>
                <w:szCs w:val="20"/>
                <w:lang w:bidi="lt-LT"/>
              </w:rPr>
            </w:pPr>
            <w:r w:rsidRPr="006E0C63">
              <w:rPr>
                <w:rFonts w:cs="Arial"/>
                <w:szCs w:val="20"/>
                <w:lang w:bidi="lt-LT"/>
              </w:rPr>
              <w:t>H=110 mm, B=100-550 mm</w:t>
            </w:r>
          </w:p>
        </w:tc>
        <w:tc>
          <w:tcPr>
            <w:tcW w:w="3018" w:type="dxa"/>
            <w:shd w:val="clear" w:color="auto" w:fill="auto"/>
            <w:vAlign w:val="center"/>
          </w:tcPr>
          <w:p w14:paraId="1252DB7B" w14:textId="77777777" w:rsidR="00601162" w:rsidRPr="006E0C63" w:rsidRDefault="00601162" w:rsidP="004B43DC">
            <w:pPr>
              <w:jc w:val="center"/>
              <w:rPr>
                <w:rFonts w:cs="Arial"/>
                <w:szCs w:val="20"/>
                <w:lang w:bidi="lt-LT"/>
              </w:rPr>
            </w:pPr>
            <w:r w:rsidRPr="006E0C63">
              <w:rPr>
                <w:rFonts w:cs="Arial"/>
                <w:szCs w:val="20"/>
                <w:lang w:bidi="lt-LT"/>
              </w:rPr>
              <w:t>110 kg/m</w:t>
            </w:r>
          </w:p>
        </w:tc>
        <w:tc>
          <w:tcPr>
            <w:tcW w:w="3019" w:type="dxa"/>
            <w:shd w:val="clear" w:color="auto" w:fill="auto"/>
            <w:vAlign w:val="center"/>
          </w:tcPr>
          <w:p w14:paraId="0FBAC132" w14:textId="77777777" w:rsidR="00601162" w:rsidRPr="006E0C63" w:rsidRDefault="00601162" w:rsidP="004B43DC">
            <w:pPr>
              <w:jc w:val="center"/>
              <w:rPr>
                <w:rFonts w:cs="Arial"/>
                <w:szCs w:val="20"/>
                <w:lang w:bidi="lt-LT"/>
              </w:rPr>
            </w:pPr>
            <w:r w:rsidRPr="006E0C63">
              <w:rPr>
                <w:rFonts w:cs="Arial"/>
                <w:szCs w:val="20"/>
                <w:lang w:bidi="lt-LT"/>
              </w:rPr>
              <w:t>2 m</w:t>
            </w:r>
          </w:p>
        </w:tc>
      </w:tr>
    </w:tbl>
    <w:p w14:paraId="0DB1D3D2" w14:textId="77777777" w:rsidR="002A2260" w:rsidRDefault="002A2260" w:rsidP="002A2260"/>
    <w:p w14:paraId="6E7FD7D5" w14:textId="5D1664D5" w:rsidR="00601162" w:rsidRPr="006E0C63" w:rsidRDefault="00601162" w:rsidP="002E095D">
      <w:pPr>
        <w:pStyle w:val="Antrat3"/>
        <w:rPr>
          <w:noProof/>
        </w:rPr>
      </w:pPr>
      <w:r w:rsidRPr="006E0C63">
        <w:rPr>
          <w:noProof/>
        </w:rPr>
        <w:t>Naudojamos lovelių sistemos komponentų antikorozinė danga turi būti tinkama naudoti C4 aplinkoje pagal LST EN 12944-2 (arba lygiavertį), atitinkamai: aliu</w:t>
      </w:r>
      <w:r w:rsidR="00F90999">
        <w:rPr>
          <w:noProof/>
        </w:rPr>
        <w:t>m</w:t>
      </w:r>
      <w:r w:rsidRPr="006E0C63">
        <w:rPr>
          <w:noProof/>
        </w:rPr>
        <w:t>cinko AZ 185 danga dengti plieninės skardos gaminiai arba cinkuoti pagal LST EN ISO 1461 standartą (arba lygiavertį).</w:t>
      </w:r>
    </w:p>
    <w:p w14:paraId="57FB1EA7" w14:textId="59C1A26D" w:rsidR="00601162" w:rsidRPr="006E0C63" w:rsidRDefault="00601162" w:rsidP="002E095D">
      <w:pPr>
        <w:pStyle w:val="Antrat3"/>
        <w:rPr>
          <w:noProof/>
        </w:rPr>
      </w:pPr>
      <w:r w:rsidRPr="006E0C63">
        <w:rPr>
          <w:noProof/>
        </w:rPr>
        <w:lastRenderedPageBreak/>
        <w:t>Kabelių lovelių dangčiai turi 2 arba 3 m ilgio, plotis nuo 50 iki 600 mm, storis 0,7-1 mm, antikorozinė danga turi būti tinkama naudoti C4 aplinkoje pagal LST EN 12944-2 (arba lygiavertį), atitinkamai: aliu</w:t>
      </w:r>
      <w:r w:rsidR="00F90999">
        <w:rPr>
          <w:noProof/>
        </w:rPr>
        <w:t>m</w:t>
      </w:r>
      <w:r w:rsidRPr="006E0C63">
        <w:rPr>
          <w:noProof/>
        </w:rPr>
        <w:t>cinko AZ 185 danga dengti plieninės skardos gaminiai arba cinkuoti pagal LST EN ISO 1461 standartą (arba lygiavertį). Kabeliniai loveliai turi būti uždengtos dangčiais per visą ilgį. Dangčiai turi būti to paties gamintojo.</w:t>
      </w:r>
    </w:p>
    <w:p w14:paraId="22A4DF6D" w14:textId="4691758F" w:rsidR="00601162" w:rsidRPr="006E0C63" w:rsidRDefault="00601162" w:rsidP="00FE57BF">
      <w:pPr>
        <w:pStyle w:val="Antrat2"/>
      </w:pPr>
      <w:r w:rsidRPr="006E0C63">
        <w:t>Kabelių konstrukcijų tvirtinimo sistema:</w:t>
      </w:r>
    </w:p>
    <w:p w14:paraId="75B70E14" w14:textId="221CA124" w:rsidR="00601162" w:rsidRDefault="00601162" w:rsidP="002E095D">
      <w:pPr>
        <w:pStyle w:val="Antrat3"/>
        <w:rPr>
          <w:noProof/>
        </w:rPr>
      </w:pPr>
      <w:r w:rsidRPr="006E0C63">
        <w:rPr>
          <w:noProof/>
        </w:rPr>
        <w:t>Lovelių bei kopėtėlių sistemų tvirtinimui turi būti naudojamos šie kabelinių konstrukcijų tvirtinimo sistemos profiliai ir jų komponentai:</w:t>
      </w:r>
    </w:p>
    <w:p w14:paraId="3F5EA630" w14:textId="77777777" w:rsidR="00507D9A" w:rsidRPr="00507D9A" w:rsidRDefault="00507D9A" w:rsidP="00507D9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601162" w:rsidRPr="006E0C63" w14:paraId="7DBDC1D9" w14:textId="77777777" w:rsidTr="002A2260">
        <w:tc>
          <w:tcPr>
            <w:tcW w:w="0" w:type="auto"/>
            <w:shd w:val="clear" w:color="auto" w:fill="auto"/>
            <w:vAlign w:val="center"/>
          </w:tcPr>
          <w:p w14:paraId="6EF66641" w14:textId="77777777" w:rsidR="00601162" w:rsidRPr="006E0C63" w:rsidRDefault="00601162" w:rsidP="004B43DC">
            <w:pPr>
              <w:jc w:val="center"/>
              <w:rPr>
                <w:rFonts w:cs="Arial"/>
                <w:b/>
                <w:bCs/>
                <w:szCs w:val="20"/>
                <w:lang w:bidi="lt-LT"/>
              </w:rPr>
            </w:pPr>
            <w:r w:rsidRPr="006E0C63">
              <w:rPr>
                <w:rFonts w:cs="Arial"/>
                <w:b/>
                <w:bCs/>
                <w:szCs w:val="20"/>
                <w:lang w:bidi="lt-LT"/>
              </w:rPr>
              <w:t>Tipas</w:t>
            </w:r>
          </w:p>
        </w:tc>
      </w:tr>
      <w:tr w:rsidR="00601162" w:rsidRPr="006E0C63" w14:paraId="0AB29D55" w14:textId="77777777" w:rsidTr="002A2260">
        <w:tc>
          <w:tcPr>
            <w:tcW w:w="0" w:type="auto"/>
            <w:shd w:val="clear" w:color="auto" w:fill="auto"/>
            <w:vAlign w:val="center"/>
          </w:tcPr>
          <w:p w14:paraId="73C293F2" w14:textId="77777777" w:rsidR="00601162" w:rsidRPr="006E0C63" w:rsidRDefault="00601162" w:rsidP="004B43DC">
            <w:pPr>
              <w:jc w:val="center"/>
              <w:rPr>
                <w:rFonts w:cs="Arial"/>
                <w:szCs w:val="20"/>
                <w:lang w:bidi="lt-LT"/>
              </w:rPr>
            </w:pPr>
            <w:r w:rsidRPr="006E0C63">
              <w:rPr>
                <w:rFonts w:cs="Arial"/>
                <w:szCs w:val="20"/>
                <w:lang w:bidi="lt-LT"/>
              </w:rPr>
              <w:t>Profilis H=22 mm, B=40 mm, t=2 mm</w:t>
            </w:r>
          </w:p>
        </w:tc>
      </w:tr>
      <w:tr w:rsidR="00601162" w:rsidRPr="006E0C63" w14:paraId="233AD16B" w14:textId="77777777" w:rsidTr="002A2260">
        <w:tc>
          <w:tcPr>
            <w:tcW w:w="0" w:type="auto"/>
            <w:shd w:val="clear" w:color="auto" w:fill="auto"/>
            <w:vAlign w:val="center"/>
          </w:tcPr>
          <w:p w14:paraId="014A8772" w14:textId="77777777" w:rsidR="00601162" w:rsidRPr="006E0C63" w:rsidRDefault="00601162" w:rsidP="004B43DC">
            <w:pPr>
              <w:jc w:val="center"/>
              <w:rPr>
                <w:rFonts w:cs="Arial"/>
                <w:szCs w:val="20"/>
                <w:lang w:bidi="lt-LT"/>
              </w:rPr>
            </w:pPr>
            <w:r w:rsidRPr="006E0C63">
              <w:rPr>
                <w:rFonts w:cs="Arial"/>
                <w:szCs w:val="20"/>
                <w:lang w:bidi="lt-LT"/>
              </w:rPr>
              <w:t>Profilis H=41 mm, B=41 mm, t=2,5 mm</w:t>
            </w:r>
          </w:p>
        </w:tc>
      </w:tr>
      <w:tr w:rsidR="00601162" w:rsidRPr="006E0C63" w14:paraId="417CA400" w14:textId="77777777" w:rsidTr="002A2260">
        <w:tc>
          <w:tcPr>
            <w:tcW w:w="0" w:type="auto"/>
            <w:shd w:val="clear" w:color="auto" w:fill="auto"/>
            <w:vAlign w:val="center"/>
          </w:tcPr>
          <w:p w14:paraId="2280C7C5" w14:textId="77777777" w:rsidR="00601162" w:rsidRPr="006E0C63" w:rsidRDefault="00601162" w:rsidP="004B43DC">
            <w:pPr>
              <w:jc w:val="center"/>
              <w:rPr>
                <w:rFonts w:cs="Arial"/>
                <w:szCs w:val="20"/>
                <w:lang w:bidi="lt-LT"/>
              </w:rPr>
            </w:pPr>
            <w:r w:rsidRPr="006E0C63">
              <w:rPr>
                <w:rFonts w:cs="Arial"/>
                <w:szCs w:val="20"/>
                <w:lang w:bidi="lt-LT"/>
              </w:rPr>
              <w:t>Profilis H=50 mm, B=50 mm, t=2,5 mm</w:t>
            </w:r>
          </w:p>
        </w:tc>
      </w:tr>
      <w:tr w:rsidR="00601162" w:rsidRPr="006E0C63" w14:paraId="2198C2EB" w14:textId="77777777" w:rsidTr="002A2260">
        <w:tc>
          <w:tcPr>
            <w:tcW w:w="0" w:type="auto"/>
            <w:shd w:val="clear" w:color="auto" w:fill="auto"/>
            <w:vAlign w:val="center"/>
          </w:tcPr>
          <w:p w14:paraId="65AC6482" w14:textId="77777777" w:rsidR="00601162" w:rsidRPr="006E0C63" w:rsidRDefault="00601162" w:rsidP="004B43DC">
            <w:pPr>
              <w:jc w:val="center"/>
              <w:rPr>
                <w:rFonts w:cs="Arial"/>
                <w:szCs w:val="20"/>
                <w:lang w:bidi="lt-LT"/>
              </w:rPr>
            </w:pPr>
            <w:r w:rsidRPr="006E0C63">
              <w:rPr>
                <w:rFonts w:cs="Arial"/>
                <w:szCs w:val="20"/>
                <w:lang w:bidi="lt-LT"/>
              </w:rPr>
              <w:t>Profilio H=50 mm, B=50 mm lubinis kronšteinas</w:t>
            </w:r>
          </w:p>
        </w:tc>
      </w:tr>
    </w:tbl>
    <w:p w14:paraId="5971390F" w14:textId="77777777" w:rsidR="00507D9A" w:rsidRDefault="00507D9A" w:rsidP="00507D9A"/>
    <w:p w14:paraId="5ED54398" w14:textId="7ED7B5A9" w:rsidR="00601162" w:rsidRDefault="00601162" w:rsidP="002E095D">
      <w:pPr>
        <w:pStyle w:val="Antrat3"/>
        <w:rPr>
          <w:noProof/>
        </w:rPr>
      </w:pPr>
      <w:r w:rsidRPr="006E0C63">
        <w:rPr>
          <w:noProof/>
        </w:rPr>
        <w:t>Lovelių bei kopėtėlių sistemų tvirtinimui turi būti naudojamos šie kabelinių konstrukcijų tvirtinimo sistemos kronšteinai:</w:t>
      </w:r>
    </w:p>
    <w:p w14:paraId="346119B1" w14:textId="77777777" w:rsidR="00507D9A" w:rsidRPr="00507D9A" w:rsidRDefault="00507D9A" w:rsidP="00507D9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601162" w:rsidRPr="006E0C63" w14:paraId="7D11FCBA" w14:textId="77777777" w:rsidTr="002A2260">
        <w:tc>
          <w:tcPr>
            <w:tcW w:w="0" w:type="auto"/>
            <w:shd w:val="clear" w:color="auto" w:fill="auto"/>
            <w:vAlign w:val="center"/>
          </w:tcPr>
          <w:p w14:paraId="54ACD697" w14:textId="77777777" w:rsidR="00601162" w:rsidRPr="006E0C63" w:rsidRDefault="00601162" w:rsidP="004B43DC">
            <w:pPr>
              <w:jc w:val="center"/>
              <w:rPr>
                <w:rFonts w:cs="Arial"/>
                <w:b/>
                <w:bCs/>
                <w:szCs w:val="20"/>
                <w:lang w:bidi="lt-LT"/>
              </w:rPr>
            </w:pPr>
            <w:r w:rsidRPr="006E0C63">
              <w:rPr>
                <w:rFonts w:cs="Arial"/>
                <w:b/>
                <w:bCs/>
                <w:szCs w:val="20"/>
                <w:lang w:bidi="lt-LT"/>
              </w:rPr>
              <w:t>Tipas</w:t>
            </w:r>
          </w:p>
        </w:tc>
        <w:tc>
          <w:tcPr>
            <w:tcW w:w="0" w:type="auto"/>
            <w:shd w:val="clear" w:color="auto" w:fill="auto"/>
            <w:vAlign w:val="center"/>
          </w:tcPr>
          <w:p w14:paraId="05B14789" w14:textId="77777777" w:rsidR="00601162" w:rsidRPr="006E0C63" w:rsidRDefault="00601162" w:rsidP="004B43DC">
            <w:pPr>
              <w:jc w:val="center"/>
              <w:rPr>
                <w:rFonts w:cs="Arial"/>
                <w:b/>
                <w:bCs/>
                <w:szCs w:val="20"/>
                <w:lang w:bidi="lt-LT"/>
              </w:rPr>
            </w:pPr>
            <w:r w:rsidRPr="006E0C63">
              <w:rPr>
                <w:rFonts w:cs="Arial"/>
                <w:b/>
                <w:bCs/>
                <w:szCs w:val="20"/>
                <w:lang w:bidi="lt-LT"/>
              </w:rPr>
              <w:t>Maksimali apkrova, kg</w:t>
            </w:r>
          </w:p>
        </w:tc>
      </w:tr>
      <w:tr w:rsidR="00601162" w:rsidRPr="006E0C63" w14:paraId="537CA8F3" w14:textId="77777777" w:rsidTr="002A2260">
        <w:tc>
          <w:tcPr>
            <w:tcW w:w="0" w:type="auto"/>
            <w:shd w:val="clear" w:color="auto" w:fill="auto"/>
            <w:vAlign w:val="center"/>
          </w:tcPr>
          <w:p w14:paraId="361960FC" w14:textId="77777777" w:rsidR="00601162" w:rsidRPr="006E0C63" w:rsidRDefault="00601162" w:rsidP="004B43DC">
            <w:pPr>
              <w:jc w:val="center"/>
              <w:rPr>
                <w:rFonts w:cs="Arial"/>
                <w:szCs w:val="20"/>
                <w:lang w:bidi="lt-LT"/>
              </w:rPr>
            </w:pPr>
            <w:r w:rsidRPr="006E0C63">
              <w:rPr>
                <w:rFonts w:cs="Arial"/>
                <w:szCs w:val="20"/>
                <w:lang w:bidi="lt-LT"/>
              </w:rPr>
              <w:t>L tipo montažinis kampukas L=90 mm, H=55 mm</w:t>
            </w:r>
          </w:p>
        </w:tc>
        <w:tc>
          <w:tcPr>
            <w:tcW w:w="0" w:type="auto"/>
            <w:shd w:val="clear" w:color="auto" w:fill="auto"/>
            <w:vAlign w:val="center"/>
          </w:tcPr>
          <w:p w14:paraId="06AA6F4E" w14:textId="77777777" w:rsidR="00601162" w:rsidRPr="006E0C63" w:rsidRDefault="00601162" w:rsidP="004B43DC">
            <w:pPr>
              <w:jc w:val="center"/>
              <w:rPr>
                <w:rFonts w:cs="Arial"/>
                <w:szCs w:val="20"/>
                <w:lang w:bidi="lt-LT"/>
              </w:rPr>
            </w:pPr>
          </w:p>
        </w:tc>
      </w:tr>
      <w:tr w:rsidR="00601162" w:rsidRPr="006E0C63" w14:paraId="71B95826" w14:textId="77777777" w:rsidTr="002A2260">
        <w:tc>
          <w:tcPr>
            <w:tcW w:w="0" w:type="auto"/>
            <w:shd w:val="clear" w:color="auto" w:fill="auto"/>
            <w:vAlign w:val="center"/>
          </w:tcPr>
          <w:p w14:paraId="706A5328" w14:textId="77777777" w:rsidR="00601162" w:rsidRPr="006E0C63" w:rsidRDefault="00601162" w:rsidP="004B43DC">
            <w:pPr>
              <w:jc w:val="center"/>
              <w:rPr>
                <w:rFonts w:cs="Arial"/>
                <w:szCs w:val="20"/>
                <w:lang w:bidi="lt-LT"/>
              </w:rPr>
            </w:pPr>
            <w:r w:rsidRPr="006E0C63">
              <w:rPr>
                <w:rFonts w:cs="Arial"/>
                <w:szCs w:val="20"/>
                <w:lang w:bidi="lt-LT"/>
              </w:rPr>
              <w:t>L tipo montažinis kampukas L=200 mm, H=51 mm</w:t>
            </w:r>
          </w:p>
        </w:tc>
        <w:tc>
          <w:tcPr>
            <w:tcW w:w="0" w:type="auto"/>
            <w:shd w:val="clear" w:color="auto" w:fill="auto"/>
            <w:vAlign w:val="center"/>
          </w:tcPr>
          <w:p w14:paraId="3A05206A" w14:textId="77777777" w:rsidR="00601162" w:rsidRPr="006E0C63" w:rsidRDefault="00601162" w:rsidP="004B43DC">
            <w:pPr>
              <w:jc w:val="center"/>
              <w:rPr>
                <w:rFonts w:cs="Arial"/>
                <w:szCs w:val="20"/>
                <w:lang w:bidi="lt-LT"/>
              </w:rPr>
            </w:pPr>
          </w:p>
        </w:tc>
      </w:tr>
      <w:tr w:rsidR="00601162" w:rsidRPr="006E0C63" w14:paraId="6FA0C5CC" w14:textId="77777777" w:rsidTr="002A2260">
        <w:tc>
          <w:tcPr>
            <w:tcW w:w="0" w:type="auto"/>
            <w:shd w:val="clear" w:color="auto" w:fill="auto"/>
            <w:vAlign w:val="center"/>
          </w:tcPr>
          <w:p w14:paraId="6E779B3E" w14:textId="77777777" w:rsidR="00601162" w:rsidRPr="006E0C63" w:rsidRDefault="00601162" w:rsidP="004B43DC">
            <w:pPr>
              <w:jc w:val="center"/>
              <w:rPr>
                <w:rFonts w:cs="Arial"/>
                <w:szCs w:val="20"/>
                <w:lang w:bidi="lt-LT"/>
              </w:rPr>
            </w:pPr>
            <w:r w:rsidRPr="006E0C63">
              <w:rPr>
                <w:rFonts w:cs="Arial"/>
                <w:szCs w:val="20"/>
                <w:lang w:bidi="lt-LT"/>
              </w:rPr>
              <w:t>Kronšteinas L=110 mm</w:t>
            </w:r>
          </w:p>
        </w:tc>
        <w:tc>
          <w:tcPr>
            <w:tcW w:w="0" w:type="auto"/>
            <w:shd w:val="clear" w:color="auto" w:fill="auto"/>
            <w:vAlign w:val="center"/>
          </w:tcPr>
          <w:p w14:paraId="7D8B9A06"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5A7F9CFD" w14:textId="77777777" w:rsidTr="002A2260">
        <w:tc>
          <w:tcPr>
            <w:tcW w:w="0" w:type="auto"/>
            <w:shd w:val="clear" w:color="auto" w:fill="auto"/>
            <w:vAlign w:val="center"/>
          </w:tcPr>
          <w:p w14:paraId="05D1196D" w14:textId="77777777" w:rsidR="00601162" w:rsidRPr="006E0C63" w:rsidRDefault="00601162" w:rsidP="004B43DC">
            <w:pPr>
              <w:jc w:val="center"/>
              <w:rPr>
                <w:rFonts w:cs="Arial"/>
                <w:szCs w:val="20"/>
                <w:lang w:bidi="lt-LT"/>
              </w:rPr>
            </w:pPr>
            <w:r w:rsidRPr="006E0C63">
              <w:rPr>
                <w:rFonts w:cs="Arial"/>
                <w:szCs w:val="20"/>
                <w:lang w:bidi="lt-LT"/>
              </w:rPr>
              <w:t>Kronšteinas L=210 mm</w:t>
            </w:r>
          </w:p>
        </w:tc>
        <w:tc>
          <w:tcPr>
            <w:tcW w:w="0" w:type="auto"/>
            <w:shd w:val="clear" w:color="auto" w:fill="auto"/>
            <w:vAlign w:val="center"/>
          </w:tcPr>
          <w:p w14:paraId="41C916E1"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582EBDC9" w14:textId="77777777" w:rsidTr="002A2260">
        <w:tc>
          <w:tcPr>
            <w:tcW w:w="0" w:type="auto"/>
            <w:shd w:val="clear" w:color="auto" w:fill="auto"/>
            <w:vAlign w:val="center"/>
          </w:tcPr>
          <w:p w14:paraId="6CB67B49" w14:textId="77777777" w:rsidR="00601162" w:rsidRPr="006E0C63" w:rsidRDefault="00601162" w:rsidP="004B43DC">
            <w:pPr>
              <w:jc w:val="center"/>
              <w:rPr>
                <w:rFonts w:cs="Arial"/>
                <w:szCs w:val="20"/>
                <w:lang w:bidi="lt-LT"/>
              </w:rPr>
            </w:pPr>
            <w:r w:rsidRPr="006E0C63">
              <w:rPr>
                <w:rFonts w:cs="Arial"/>
                <w:szCs w:val="20"/>
                <w:lang w:bidi="lt-LT"/>
              </w:rPr>
              <w:t>Kronšteinas L=310 mm</w:t>
            </w:r>
          </w:p>
        </w:tc>
        <w:tc>
          <w:tcPr>
            <w:tcW w:w="0" w:type="auto"/>
            <w:shd w:val="clear" w:color="auto" w:fill="auto"/>
            <w:vAlign w:val="center"/>
          </w:tcPr>
          <w:p w14:paraId="2FA49682"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3E56A959" w14:textId="77777777" w:rsidTr="002A2260">
        <w:tc>
          <w:tcPr>
            <w:tcW w:w="0" w:type="auto"/>
            <w:shd w:val="clear" w:color="auto" w:fill="auto"/>
            <w:vAlign w:val="center"/>
          </w:tcPr>
          <w:p w14:paraId="1433A994" w14:textId="77777777" w:rsidR="00601162" w:rsidRPr="006E0C63" w:rsidRDefault="00601162" w:rsidP="004B43DC">
            <w:pPr>
              <w:jc w:val="center"/>
              <w:rPr>
                <w:rFonts w:cs="Arial"/>
                <w:szCs w:val="20"/>
                <w:lang w:bidi="lt-LT"/>
              </w:rPr>
            </w:pPr>
            <w:r w:rsidRPr="006E0C63">
              <w:rPr>
                <w:rFonts w:cs="Arial"/>
                <w:szCs w:val="20"/>
                <w:lang w:bidi="lt-LT"/>
              </w:rPr>
              <w:t>Kronšteinas L=410 mm</w:t>
            </w:r>
          </w:p>
        </w:tc>
        <w:tc>
          <w:tcPr>
            <w:tcW w:w="0" w:type="auto"/>
            <w:shd w:val="clear" w:color="auto" w:fill="auto"/>
            <w:vAlign w:val="center"/>
          </w:tcPr>
          <w:p w14:paraId="1CFD5947"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7CB34909" w14:textId="77777777" w:rsidTr="002A2260">
        <w:tc>
          <w:tcPr>
            <w:tcW w:w="0" w:type="auto"/>
            <w:shd w:val="clear" w:color="auto" w:fill="auto"/>
            <w:vAlign w:val="center"/>
          </w:tcPr>
          <w:p w14:paraId="1DAB89C9" w14:textId="77777777" w:rsidR="00601162" w:rsidRPr="006E0C63" w:rsidRDefault="00601162" w:rsidP="004B43DC">
            <w:pPr>
              <w:jc w:val="center"/>
              <w:rPr>
                <w:rFonts w:cs="Arial"/>
                <w:szCs w:val="20"/>
                <w:lang w:bidi="lt-LT"/>
              </w:rPr>
            </w:pPr>
            <w:r w:rsidRPr="006E0C63">
              <w:rPr>
                <w:rFonts w:cs="Arial"/>
                <w:szCs w:val="20"/>
                <w:lang w:bidi="lt-LT"/>
              </w:rPr>
              <w:t>Kronšteinas L=510 mm</w:t>
            </w:r>
          </w:p>
        </w:tc>
        <w:tc>
          <w:tcPr>
            <w:tcW w:w="0" w:type="auto"/>
            <w:shd w:val="clear" w:color="auto" w:fill="auto"/>
            <w:vAlign w:val="center"/>
          </w:tcPr>
          <w:p w14:paraId="58D19E50"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69F1A4F5" w14:textId="77777777" w:rsidTr="002A2260">
        <w:tc>
          <w:tcPr>
            <w:tcW w:w="0" w:type="auto"/>
            <w:shd w:val="clear" w:color="auto" w:fill="auto"/>
            <w:vAlign w:val="center"/>
          </w:tcPr>
          <w:p w14:paraId="0505E6A5" w14:textId="77777777" w:rsidR="00601162" w:rsidRPr="006E0C63" w:rsidRDefault="00601162" w:rsidP="004B43DC">
            <w:pPr>
              <w:jc w:val="center"/>
              <w:rPr>
                <w:rFonts w:cs="Arial"/>
                <w:szCs w:val="20"/>
                <w:lang w:bidi="lt-LT"/>
              </w:rPr>
            </w:pPr>
            <w:r w:rsidRPr="006E0C63">
              <w:rPr>
                <w:rFonts w:cs="Arial"/>
                <w:szCs w:val="20"/>
                <w:lang w:bidi="lt-LT"/>
              </w:rPr>
              <w:t>Kronšteinas L=610 mm</w:t>
            </w:r>
          </w:p>
        </w:tc>
        <w:tc>
          <w:tcPr>
            <w:tcW w:w="0" w:type="auto"/>
            <w:shd w:val="clear" w:color="auto" w:fill="auto"/>
            <w:vAlign w:val="center"/>
          </w:tcPr>
          <w:p w14:paraId="4E6DEB88" w14:textId="77777777" w:rsidR="00601162" w:rsidRPr="006E0C63" w:rsidRDefault="00601162" w:rsidP="004B43DC">
            <w:pPr>
              <w:jc w:val="center"/>
              <w:rPr>
                <w:rFonts w:cs="Arial"/>
                <w:szCs w:val="20"/>
                <w:lang w:bidi="lt-LT"/>
              </w:rPr>
            </w:pPr>
            <w:r w:rsidRPr="006E0C63">
              <w:rPr>
                <w:rFonts w:cs="Arial"/>
                <w:szCs w:val="20"/>
                <w:lang w:bidi="lt-LT"/>
              </w:rPr>
              <w:t>250</w:t>
            </w:r>
          </w:p>
        </w:tc>
      </w:tr>
      <w:tr w:rsidR="00601162" w:rsidRPr="006E0C63" w14:paraId="15F443D4" w14:textId="77777777" w:rsidTr="002A2260">
        <w:tc>
          <w:tcPr>
            <w:tcW w:w="0" w:type="auto"/>
            <w:shd w:val="clear" w:color="auto" w:fill="auto"/>
            <w:vAlign w:val="center"/>
          </w:tcPr>
          <w:p w14:paraId="76524210" w14:textId="77777777" w:rsidR="00601162" w:rsidRPr="006E0C63" w:rsidRDefault="00601162" w:rsidP="004B43DC">
            <w:pPr>
              <w:jc w:val="center"/>
              <w:rPr>
                <w:rFonts w:cs="Arial"/>
                <w:szCs w:val="20"/>
                <w:lang w:bidi="lt-LT"/>
              </w:rPr>
            </w:pPr>
            <w:r w:rsidRPr="006E0C63">
              <w:rPr>
                <w:rFonts w:cs="Arial"/>
                <w:szCs w:val="20"/>
                <w:lang w:bidi="lt-LT"/>
              </w:rPr>
              <w:t>Kronšteinas L=710 mm</w:t>
            </w:r>
          </w:p>
        </w:tc>
        <w:tc>
          <w:tcPr>
            <w:tcW w:w="0" w:type="auto"/>
            <w:shd w:val="clear" w:color="auto" w:fill="auto"/>
            <w:vAlign w:val="center"/>
          </w:tcPr>
          <w:p w14:paraId="4CBD51B4" w14:textId="77777777" w:rsidR="00601162" w:rsidRPr="006E0C63" w:rsidRDefault="00601162" w:rsidP="004B43DC">
            <w:pPr>
              <w:jc w:val="center"/>
              <w:rPr>
                <w:rFonts w:cs="Arial"/>
                <w:szCs w:val="20"/>
                <w:lang w:bidi="lt-LT"/>
              </w:rPr>
            </w:pPr>
            <w:r w:rsidRPr="006E0C63">
              <w:rPr>
                <w:rFonts w:cs="Arial"/>
                <w:szCs w:val="20"/>
                <w:lang w:bidi="lt-LT"/>
              </w:rPr>
              <w:t>350</w:t>
            </w:r>
          </w:p>
        </w:tc>
      </w:tr>
    </w:tbl>
    <w:p w14:paraId="081C634F" w14:textId="77777777" w:rsidR="002A2260" w:rsidRDefault="002A2260" w:rsidP="002A2260"/>
    <w:p w14:paraId="5A5C5594" w14:textId="2485BE55" w:rsidR="007977BE" w:rsidRPr="006E0C63" w:rsidRDefault="007977BE" w:rsidP="002E095D">
      <w:pPr>
        <w:pStyle w:val="Antrat3"/>
        <w:rPr>
          <w:noProof/>
        </w:rPr>
      </w:pPr>
      <w:r w:rsidRPr="006E0C63">
        <w:rPr>
          <w:noProof/>
        </w:rPr>
        <w:t>Naudojamų kabelių tvirtinimo sistemos komponentų antikorozinė danga turi būti tinkama naudoti C4 aplinkoje pagal LST EN 12944-2 (arba lygiavertį), atitinkamai: aliu</w:t>
      </w:r>
      <w:r w:rsidR="00F90999">
        <w:rPr>
          <w:noProof/>
        </w:rPr>
        <w:t>m</w:t>
      </w:r>
      <w:r w:rsidRPr="006E0C63">
        <w:rPr>
          <w:noProof/>
        </w:rPr>
        <w:t>cinko AZ 185 danga dengti plieninės skardos gaminiai arba cinkuoti pagal EN ISO 1461 standartą (arba lygiavertį).</w:t>
      </w:r>
    </w:p>
    <w:p w14:paraId="31C31290" w14:textId="77777777" w:rsidR="00465326" w:rsidRPr="006E0C63" w:rsidRDefault="00465326" w:rsidP="00FE57BF">
      <w:pPr>
        <w:pStyle w:val="Antrat2"/>
      </w:pPr>
      <w:r w:rsidRPr="006E0C63">
        <w:t>Virštinkinės montažinės paskirstymo dėžutės:</w:t>
      </w:r>
    </w:p>
    <w:p w14:paraId="23ABE8CB" w14:textId="77777777" w:rsidR="00465326" w:rsidRPr="006E0C63" w:rsidRDefault="00465326" w:rsidP="002E095D">
      <w:pPr>
        <w:pStyle w:val="Antrat3"/>
        <w:rPr>
          <w:noProof/>
        </w:rPr>
      </w:pPr>
      <w:r w:rsidRPr="006E0C63">
        <w:rPr>
          <w:noProof/>
        </w:rPr>
        <w:t>Virštinkinės montažinės elektros instaliacijos paskirstymo dėžutės turi būti pagamintos pagal</w:t>
      </w:r>
    </w:p>
    <w:p w14:paraId="150E7C5B" w14:textId="77777777" w:rsidR="00465326" w:rsidRPr="006E0C63" w:rsidRDefault="00465326" w:rsidP="002E095D">
      <w:pPr>
        <w:pStyle w:val="Antrat3"/>
        <w:rPr>
          <w:noProof/>
        </w:rPr>
      </w:pPr>
      <w:r w:rsidRPr="006E0C63">
        <w:rPr>
          <w:noProof/>
        </w:rPr>
        <w:t>standarto LST EN 60670-1 (arba lygiaverčio) reikalavimus, ne mažesnės kaip IP65 hermetiškumo klasės, pagamintos iš juodo polikarbonato, be halogenų, atsparios ultravioletiniams spinduliams, darbo aplinkos temperatūra -25°C/+105°C.</w:t>
      </w:r>
    </w:p>
    <w:p w14:paraId="67C562E8" w14:textId="77777777" w:rsidR="00465326" w:rsidRPr="006E0C63" w:rsidRDefault="00465326" w:rsidP="002E095D">
      <w:pPr>
        <w:pStyle w:val="Antrat3"/>
        <w:rPr>
          <w:noProof/>
        </w:rPr>
      </w:pPr>
      <w:r w:rsidRPr="006E0C63">
        <w:rPr>
          <w:noProof/>
        </w:rPr>
        <w:t>Plastikiniai ar metaliniai vamzdžiai naudojami ten, kur nėra galimybės panaudoti kabelinių kopėčių, ar lovelių. Derinti su Perkančiuoju subjektu.</w:t>
      </w:r>
    </w:p>
    <w:p w14:paraId="1A7052CC" w14:textId="77777777" w:rsidR="00465326" w:rsidRPr="006E0C63" w:rsidRDefault="00465326" w:rsidP="00FE57BF">
      <w:pPr>
        <w:pStyle w:val="Antrat2"/>
      </w:pPr>
      <w:r w:rsidRPr="006E0C63">
        <w:t>Priešgaisrinio kabelių ugniai atsparinimo priemonės:</w:t>
      </w:r>
    </w:p>
    <w:p w14:paraId="622520E4" w14:textId="77777777" w:rsidR="00465326" w:rsidRPr="006E0C63" w:rsidRDefault="00465326" w:rsidP="002E095D">
      <w:pPr>
        <w:pStyle w:val="Antrat3"/>
        <w:rPr>
          <w:noProof/>
        </w:rPr>
      </w:pPr>
      <w:r w:rsidRPr="006E0C63">
        <w:rPr>
          <w:noProof/>
        </w:rPr>
        <w:t>Siekiant apsaugoti kabelius nuo gaisro jiems turi būti naudojama priešgaisrinė „abliatyvi“ danga, kuri turi užtikrinti padengtų kabelių A klasės nedegumą pagal standarto LST EN 60332 (arba lygiaverčio) reikalavimus. Priešgaisrinė danga turi būti atspari vandens poveikiui.</w:t>
      </w:r>
    </w:p>
    <w:p w14:paraId="518F3C9B" w14:textId="77777777" w:rsidR="00465326" w:rsidRPr="006E0C63" w:rsidRDefault="00465326" w:rsidP="00FE57BF">
      <w:pPr>
        <w:pStyle w:val="Antrat2"/>
      </w:pPr>
      <w:r w:rsidRPr="006E0C63">
        <w:t>Priešgaisrinio angų sandarinimo sistemos:</w:t>
      </w:r>
    </w:p>
    <w:p w14:paraId="7F14E70A" w14:textId="77777777" w:rsidR="00465326" w:rsidRPr="006E0C63" w:rsidRDefault="00465326" w:rsidP="002E095D">
      <w:pPr>
        <w:pStyle w:val="Antrat3"/>
        <w:rPr>
          <w:noProof/>
        </w:rPr>
      </w:pPr>
      <w:r w:rsidRPr="006E0C63">
        <w:rPr>
          <w:noProof/>
        </w:rPr>
        <w:t>Priešgaisrinės sandarinimo sistemos pagal 2009 m. liepos 23 d. Lietuvos Respublikos aplinkos ministro įsakymo Nr. D1-438 Reglamentuojamų produktų sąrašo reikalavimus turi būti išbandytos ir sertifikuotos pagal LST EN-1366-3 „Inžinerinių tinklų įrenginių atsparumo ugniai bandymai. 3 dalis. Angų sandarinimo priemonės“ standarto reikalavimus bei turėti PAGD prie LR VRM Gaisrinių tyrimų centro išduotus galiojančius sertifikatus.</w:t>
      </w:r>
    </w:p>
    <w:p w14:paraId="06FFACC1" w14:textId="77777777" w:rsidR="00F813AE" w:rsidRDefault="00F813AE">
      <w:pPr>
        <w:keepNext w:val="0"/>
        <w:keepLines w:val="0"/>
        <w:suppressAutoHyphens w:val="0"/>
        <w:spacing w:after="160"/>
        <w:rPr>
          <w:rFonts w:eastAsia="Times New Roman"/>
          <w:b/>
          <w:sz w:val="24"/>
          <w:szCs w:val="32"/>
        </w:rPr>
      </w:pPr>
      <w:r>
        <w:br w:type="page"/>
      </w:r>
    </w:p>
    <w:p w14:paraId="735F6605" w14:textId="31BEFD14" w:rsidR="009B4542" w:rsidRDefault="002059C3" w:rsidP="009B4542">
      <w:pPr>
        <w:pStyle w:val="Antrat1"/>
      </w:pPr>
      <w:bookmarkStart w:id="73" w:name="_Toc126131900"/>
      <w:r>
        <w:lastRenderedPageBreak/>
        <w:t>SKYRIUS</w:t>
      </w:r>
      <w:r w:rsidRPr="002059C3">
        <w:rPr>
          <w:color w:val="FFFFFF" w:themeColor="background1"/>
        </w:rPr>
        <w:t xml:space="preserve"> : </w:t>
      </w:r>
      <w:r>
        <w:br/>
        <w:t>PAPILDOMI REIKALAVIMAI</w:t>
      </w:r>
      <w:bookmarkEnd w:id="73"/>
    </w:p>
    <w:p w14:paraId="4594E44F" w14:textId="77777777" w:rsidR="009B4542" w:rsidRPr="009B4542" w:rsidRDefault="009B4542" w:rsidP="009B4542"/>
    <w:p w14:paraId="7A17E981" w14:textId="60C15179" w:rsidR="002059C3" w:rsidRPr="001A5159" w:rsidRDefault="002059C3" w:rsidP="00FE57BF">
      <w:pPr>
        <w:pStyle w:val="Antrat2"/>
      </w:pPr>
      <w:r w:rsidRPr="001A5159">
        <w:t>Darbai turi būti vykdomi vadovaujantis galiojančiais Lietuvoje ir Europos Sąjungoje pripažintais (aktualiais) teisės aktais, statybos įstatymu, statybos techniniais reglamentais ir normatyvais, bet jais neapsiribojant.</w:t>
      </w:r>
    </w:p>
    <w:p w14:paraId="0265F1D4" w14:textId="754F498E" w:rsidR="002059C3" w:rsidRPr="001A5159" w:rsidRDefault="00514670" w:rsidP="00FE57BF">
      <w:pPr>
        <w:pStyle w:val="Antrat2"/>
      </w:pPr>
      <w:r>
        <w:t>Tiekėjas</w:t>
      </w:r>
      <w:r w:rsidR="002059C3" w:rsidRPr="001A5159">
        <w:t xml:space="preserve"> turės parengti reikiamus dokumentus ir atlikti statybos užbaigimo procedūras. Šiems veiksmams vykdyti Perkantysis subjektas išduos įgaliojimus</w:t>
      </w:r>
      <w:r w:rsidR="0045472B">
        <w:t xml:space="preserve"> (jeigu reikalinga)</w:t>
      </w:r>
      <w:r w:rsidR="002059C3" w:rsidRPr="001A5159">
        <w:t>.</w:t>
      </w:r>
    </w:p>
    <w:p w14:paraId="1BFAFE27" w14:textId="2E028FC5" w:rsidR="002059C3" w:rsidRPr="001A5159" w:rsidRDefault="00514670" w:rsidP="00FE57BF">
      <w:pPr>
        <w:pStyle w:val="Antrat2"/>
      </w:pPr>
      <w:r>
        <w:t>Tiekėjas</w:t>
      </w:r>
      <w:r w:rsidR="002059C3" w:rsidRPr="001A5159">
        <w:t xml:space="preserve">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w:t>
      </w:r>
      <w:r w:rsidR="0025261F">
        <w:t>Tiekėjui</w:t>
      </w:r>
      <w:r w:rsidR="002059C3" w:rsidRPr="001A5159">
        <w:t xml:space="preserve"> normatyviniais dokumentais numatytas prievoles.</w:t>
      </w:r>
    </w:p>
    <w:p w14:paraId="06F4D120" w14:textId="77777777" w:rsidR="002059C3" w:rsidRPr="001A5159" w:rsidRDefault="002059C3" w:rsidP="00FE57BF">
      <w:pPr>
        <w:pStyle w:val="Antrat2"/>
      </w:pPr>
      <w:r w:rsidRPr="001A5159">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79077085" w14:textId="47066513" w:rsidR="002059C3" w:rsidRPr="001A5159" w:rsidRDefault="002059C3" w:rsidP="00FE57BF">
      <w:pPr>
        <w:pStyle w:val="Antrat2"/>
      </w:pPr>
      <w:r w:rsidRPr="001A5159">
        <w:t xml:space="preserve">Į Darbų kainą turi būti įskaičiuoti visi mokesčiai, darbo sąnaudos, transportavimo išlaidos ir kita. </w:t>
      </w:r>
      <w:r w:rsidR="00514670">
        <w:t>Tiekėjas</w:t>
      </w:r>
      <w:r w:rsidRPr="001A5159">
        <w:t xml:space="preserve">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2D748B7D" w14:textId="440D4C27" w:rsidR="002059C3" w:rsidRDefault="00514670" w:rsidP="00FE57BF">
      <w:pPr>
        <w:pStyle w:val="Antrat2"/>
      </w:pPr>
      <w:r>
        <w:t>Tiekėjas</w:t>
      </w:r>
      <w:r w:rsidR="002059C3" w:rsidRPr="001A5159">
        <w:t xml:space="preserve"> aprūpina savo darbuotojus techninėmis priemonėmis, reikalingomis atlikti darbus aukštyje, bei užtikrina darbuotojų saugumą. Taip pat </w:t>
      </w:r>
      <w:r>
        <w:t>Tiekėjas</w:t>
      </w:r>
      <w:r w:rsidR="002059C3" w:rsidRPr="001A5159">
        <w:t xml:space="preserve"> privalo už savo lėšas aprūpinti savo darbuotojus įrankiais, mechanizmais, mechanizacijos priemonėmis, apšvietimo ir maitinimo kabeliais, apšvietimo lempomis ir kt.</w:t>
      </w:r>
    </w:p>
    <w:p w14:paraId="4D2F3E46" w14:textId="41D486D9" w:rsidR="00592633" w:rsidRDefault="00592633" w:rsidP="00FE57BF">
      <w:pPr>
        <w:pStyle w:val="Antrat2"/>
      </w:pPr>
      <w:r>
        <w:t>Tiekėjas gali palikti kokį nors sujungimą laikinai neužbaigtą tik užtikrinęs konstrukcijos stabilumą ir suderinęs tokį sprendimą su Techninės priežiūros inžinieriumi.</w:t>
      </w:r>
    </w:p>
    <w:p w14:paraId="114618F6" w14:textId="4D01875C" w:rsidR="00592633" w:rsidRPr="00592633" w:rsidRDefault="00592633" w:rsidP="00FE57BF">
      <w:pPr>
        <w:pStyle w:val="Antrat2"/>
      </w:pPr>
      <w:r>
        <w:t>Statybos aikštelėje suvirinimu galima sujungti atskiras konstrukcijas, jei toks jungimo būdas nurodytas montavimo mazguose, kiekvieną atvejį prieš tai suderinus su techninės priežiūros inžinieriumi.</w:t>
      </w:r>
    </w:p>
    <w:p w14:paraId="6B1806E9" w14:textId="49FA7828" w:rsidR="002059C3" w:rsidRPr="001A5159" w:rsidRDefault="002059C3" w:rsidP="00FE57BF">
      <w:pPr>
        <w:pStyle w:val="Antrat2"/>
      </w:pPr>
      <w:r w:rsidRPr="001A5159">
        <w:t xml:space="preserve">Už bet kokį Perkančiajam subjektui ir/ar tretiesiems asmenims priklausančio turto sugadinimą ar technologinių procesų normalaus darbo sutrikdymą dėl bet kokio </w:t>
      </w:r>
      <w:r w:rsidR="00592633">
        <w:t>Tiekėjo</w:t>
      </w:r>
      <w:r w:rsidRPr="001A5159">
        <w:t xml:space="preserve"> veiksmo, klaidos ar nerūpestingumo darbų atlikimo metu atsakingas </w:t>
      </w:r>
      <w:r w:rsidR="00514670">
        <w:t>Tiekėjas</w:t>
      </w:r>
      <w:r w:rsidRPr="001A5159">
        <w:t xml:space="preserve">. Perkančiajam subjektui ir/ar tretiesiems asmenims priklausančio sugadinto turto defektai turi būti reikiamai ir tinkamai pašalinti ar pakeisti </w:t>
      </w:r>
      <w:r w:rsidR="00592633">
        <w:t>Tiekėjo</w:t>
      </w:r>
      <w:r w:rsidRPr="001A5159">
        <w:t xml:space="preserve"> jėgomis sąskaita taip, kad būtų atstatyta ankstesnė turto būklė.</w:t>
      </w:r>
    </w:p>
    <w:p w14:paraId="13CE03F2" w14:textId="05FAB52D" w:rsidR="002059C3" w:rsidRPr="001A5159" w:rsidRDefault="00514670" w:rsidP="00FE57BF">
      <w:pPr>
        <w:pStyle w:val="Antrat2"/>
      </w:pPr>
      <w:r>
        <w:t>Tiekėjas</w:t>
      </w:r>
      <w:r w:rsidR="002059C3" w:rsidRPr="001A5159">
        <w:t xml:space="preserve"> turi Perkančiajam subjektui perduoti demontavimo eigoje susidariusias materialines vertybes (juodą ir spalvotą bei kitą vertingą metalo laužą ir kitus vertingus įrenginius ar medžiagas) (toliau – Materialinės vertybės). Visas Materialines vertybes </w:t>
      </w:r>
      <w:r>
        <w:t>Tiekėjas</w:t>
      </w:r>
      <w:r w:rsidR="002059C3" w:rsidRPr="001A5159">
        <w:t xml:space="preserve"> savo lėšomis ir jėgomis pakrauna ir naudodamas savo transportą perveža į metalo saugojimo aikštelę esančią Petrašiūnų elektrinės teritorijoje. Pervežant metalo laužą </w:t>
      </w:r>
      <w:r>
        <w:t>Tiekėjas</w:t>
      </w:r>
      <w:r w:rsidR="002059C3" w:rsidRPr="001A5159">
        <w:t xml:space="preserve"> jį pasveria teritorijoje esančiomis automobilinėmis svarstyklėmis ir iškrauna į nurodytą vietą.</w:t>
      </w:r>
    </w:p>
    <w:p w14:paraId="617A1296" w14:textId="16E7D472" w:rsidR="002059C3" w:rsidRPr="001A5159" w:rsidRDefault="002059C3" w:rsidP="00FE57BF">
      <w:pPr>
        <w:pStyle w:val="Antrat2"/>
      </w:pPr>
      <w:r w:rsidRPr="001A5159">
        <w:t xml:space="preserve">Sutarties galiojimo laikotarpiu </w:t>
      </w:r>
      <w:r w:rsidR="00592633">
        <w:t>Tiekėjas</w:t>
      </w:r>
      <w:r w:rsidRPr="001A5159">
        <w:t xml:space="preserve"> turi registruoti ir saugoti visus gaunamus ir siunčiamus bei kitus dokumentus, susijusius su Sutarties vykdymu.</w:t>
      </w:r>
    </w:p>
    <w:p w14:paraId="2327DCC3" w14:textId="55395754" w:rsidR="002059C3" w:rsidRPr="001A5159" w:rsidRDefault="00514670" w:rsidP="00FE57BF">
      <w:pPr>
        <w:pStyle w:val="Antrat2"/>
      </w:pPr>
      <w:r>
        <w:t>Tiekėjas</w:t>
      </w:r>
      <w:r w:rsidR="002059C3" w:rsidRPr="001A5159">
        <w:t xml:space="preserve">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w:t>
      </w:r>
      <w:r w:rsidR="00592633">
        <w:t>Tiekėjo</w:t>
      </w:r>
      <w:r w:rsidR="002059C3" w:rsidRPr="001A5159">
        <w:t xml:space="preserve"> sprendimai buvo pagrįsti ir visa veikla vykdoma pagal Sutarties sąlygas).</w:t>
      </w:r>
    </w:p>
    <w:p w14:paraId="4B4CD744" w14:textId="574ACC83" w:rsidR="002059C3" w:rsidRPr="001A5159" w:rsidRDefault="00514670" w:rsidP="00FE57BF">
      <w:pPr>
        <w:pStyle w:val="Antrat2"/>
      </w:pPr>
      <w:r>
        <w:t>Tiekėjas</w:t>
      </w:r>
      <w:r w:rsidR="002059C3" w:rsidRPr="001A5159">
        <w:t xml:space="preserve">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5DEB2EE8" w14:textId="77777777" w:rsidR="002059C3" w:rsidRPr="001A5159" w:rsidRDefault="002059C3" w:rsidP="00FE57BF">
      <w:pPr>
        <w:pStyle w:val="Antrat2"/>
      </w:pPr>
      <w:r w:rsidRPr="001A5159">
        <w:t>Darbuotojų sauga ir priešgaisrinės sauga:</w:t>
      </w:r>
    </w:p>
    <w:p w14:paraId="22736701" w14:textId="064E8EF4" w:rsidR="002059C3" w:rsidRPr="006E0C63" w:rsidRDefault="00514670" w:rsidP="002E095D">
      <w:pPr>
        <w:pStyle w:val="Antrat3"/>
        <w:rPr>
          <w:noProof/>
        </w:rPr>
      </w:pPr>
      <w:r>
        <w:rPr>
          <w:noProof/>
        </w:rPr>
        <w:lastRenderedPageBreak/>
        <w:t>Tiekėjas</w:t>
      </w:r>
      <w:r w:rsidR="002059C3" w:rsidRPr="006E0C63">
        <w:rPr>
          <w:noProof/>
        </w:rPr>
        <w:t xml:space="preserve"> užtikrina, kad jis pats, jo darbuotojai, agentai ir pakviestieji Darbui asmenys, o taip pat sub</w:t>
      </w:r>
      <w:r w:rsidR="00396745">
        <w:rPr>
          <w:noProof/>
        </w:rPr>
        <w:t>tiekėjo</w:t>
      </w:r>
      <w:r w:rsidR="002059C3" w:rsidRPr="006E0C63">
        <w:rPr>
          <w:noProof/>
        </w:rPr>
        <w:t xml:space="preserve">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40435A58" w14:textId="676FE9EE" w:rsidR="002059C3" w:rsidRPr="006E0C63" w:rsidRDefault="002059C3" w:rsidP="002E095D">
      <w:pPr>
        <w:pStyle w:val="Antrat3"/>
        <w:rPr>
          <w:noProof/>
        </w:rPr>
      </w:pPr>
      <w:r w:rsidRPr="006E0C63">
        <w:rPr>
          <w:noProof/>
        </w:rPr>
        <w:t xml:space="preserve">prieš pradedant vykdyti darbus </w:t>
      </w:r>
      <w:r w:rsidR="00514670">
        <w:rPr>
          <w:noProof/>
        </w:rPr>
        <w:t>Tiekėjas</w:t>
      </w:r>
      <w:r w:rsidRPr="006E0C63">
        <w:rPr>
          <w:noProof/>
        </w:rPr>
        <w:t xml:space="preserve">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72EDB8A8" w14:textId="34B72CF9" w:rsidR="002059C3" w:rsidRPr="006E0C63" w:rsidRDefault="002059C3" w:rsidP="002E095D">
      <w:pPr>
        <w:pStyle w:val="Antrat3"/>
        <w:rPr>
          <w:noProof/>
        </w:rPr>
      </w:pPr>
      <w:r w:rsidRPr="006E0C63">
        <w:rPr>
          <w:noProof/>
        </w:rPr>
        <w:t xml:space="preserve">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w:t>
      </w:r>
      <w:r w:rsidR="00514670">
        <w:rPr>
          <w:noProof/>
        </w:rPr>
        <w:t>Tiekėjas</w:t>
      </w:r>
      <w:r w:rsidRPr="006E0C63">
        <w:rPr>
          <w:noProof/>
        </w:rPr>
        <w:t>.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24D20B4E" w14:textId="43A3D146" w:rsidR="002059C3" w:rsidRPr="006E0C63" w:rsidRDefault="000836C0" w:rsidP="002E095D">
      <w:pPr>
        <w:pStyle w:val="Antrat3"/>
        <w:rPr>
          <w:noProof/>
        </w:rPr>
      </w:pPr>
      <w:r>
        <w:rPr>
          <w:noProof/>
        </w:rPr>
        <w:t>Tiekėjas</w:t>
      </w:r>
      <w:r w:rsidR="002059C3" w:rsidRPr="006E0C63">
        <w:rPr>
          <w:noProof/>
        </w:rPr>
        <w:t xml:space="preserve"> darbų vykdymo metu nuo galimų išorinių pažeidimų privalo apsaugoti Perkančiojo subjekto esamus įrengimus, tinklus, statinius;</w:t>
      </w:r>
    </w:p>
    <w:p w14:paraId="290875FF" w14:textId="77777777" w:rsidR="002059C3" w:rsidRPr="006E0C63" w:rsidRDefault="002059C3" w:rsidP="002E095D">
      <w:pPr>
        <w:pStyle w:val="Antrat3"/>
        <w:rPr>
          <w:noProof/>
        </w:rPr>
      </w:pPr>
      <w:r w:rsidRPr="006E0C63">
        <w:rPr>
          <w:noProof/>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44A37621" w14:textId="3A9D6C33" w:rsidR="002059C3" w:rsidRPr="006E0C63" w:rsidRDefault="002059C3" w:rsidP="002E095D">
      <w:pPr>
        <w:pStyle w:val="Antrat3"/>
        <w:rPr>
          <w:noProof/>
        </w:rPr>
      </w:pPr>
      <w:r w:rsidRPr="006E0C63">
        <w:rPr>
          <w:noProof/>
        </w:rPr>
        <w:t xml:space="preserve">Perkantysis subjektas įsipareigoja suteikti galimybę </w:t>
      </w:r>
      <w:r w:rsidR="003659F7">
        <w:rPr>
          <w:noProof/>
        </w:rPr>
        <w:t>Tiekėjui</w:t>
      </w:r>
      <w:r w:rsidRPr="006E0C63">
        <w:rPr>
          <w:noProof/>
        </w:rPr>
        <w:t xml:space="preserve"> naudotis elektros energija, vandeniu, </w:t>
      </w:r>
      <w:r w:rsidR="003659F7">
        <w:rPr>
          <w:noProof/>
        </w:rPr>
        <w:t xml:space="preserve">Tiekėjui </w:t>
      </w:r>
      <w:r w:rsidRPr="006E0C63">
        <w:rPr>
          <w:noProof/>
        </w:rPr>
        <w:t>įsirengus elektros ir vandens apskaitas;</w:t>
      </w:r>
    </w:p>
    <w:p w14:paraId="4DF79632" w14:textId="77777777" w:rsidR="002059C3" w:rsidRPr="006E0C63" w:rsidRDefault="002059C3" w:rsidP="002E095D">
      <w:pPr>
        <w:pStyle w:val="Antrat3"/>
        <w:rPr>
          <w:noProof/>
        </w:rPr>
      </w:pPr>
      <w:r w:rsidRPr="006E0C63">
        <w:rPr>
          <w:noProof/>
        </w:rPr>
        <w:t>Perkantysis subjektas darbų vykdymo metu gali tikrinti darbų saugos, priešgaisrinės saugos, darbo higienos ir sanitarijos ir kitų taisyklių reikalavimų vykdymą;</w:t>
      </w:r>
    </w:p>
    <w:p w14:paraId="2E49DD92" w14:textId="6623A698" w:rsidR="002059C3" w:rsidRDefault="000836C0" w:rsidP="002E095D">
      <w:pPr>
        <w:pStyle w:val="Antrat3"/>
        <w:rPr>
          <w:noProof/>
        </w:rPr>
      </w:pPr>
      <w:r>
        <w:rPr>
          <w:noProof/>
        </w:rPr>
        <w:t>Tiekėjas</w:t>
      </w:r>
      <w:r w:rsidR="002059C3" w:rsidRPr="006E0C63">
        <w:rPr>
          <w:noProof/>
        </w:rPr>
        <w:t xml:space="preserve"> privalo vykdyti Perkančiojo subjekto pagrįstus reikalavimus ir pašalinti nustatytus trūkumus ir pažeidimus.</w:t>
      </w:r>
    </w:p>
    <w:p w14:paraId="10DD5D4E" w14:textId="77777777" w:rsidR="00592633" w:rsidRPr="00DF2500" w:rsidRDefault="00592633" w:rsidP="00FE57BF">
      <w:pPr>
        <w:pStyle w:val="Antrat2"/>
      </w:pPr>
      <w:r w:rsidRPr="00DF2500">
        <w:t>Suvirinimo darbai:</w:t>
      </w:r>
    </w:p>
    <w:p w14:paraId="2D5364A0" w14:textId="77777777" w:rsidR="00592633" w:rsidRDefault="00592633" w:rsidP="002E095D">
      <w:pPr>
        <w:pStyle w:val="Antrat3"/>
        <w:rPr>
          <w:noProof/>
        </w:rPr>
      </w:pPr>
      <w:r>
        <w:rPr>
          <w:noProof/>
        </w:rPr>
        <w:t>Suvirinimo, bei suvirinimo kontrolės procedūroms Tiekėjas paruošia suvirinimo procedūrų aprašus (SPA). Aprašai ruošiami ir tvirtinami vadovaujantis Lietuvos standartais : LST EN ISO 15609-1:2005, LST EN ISO 15610:2005, LST EN ISO 15611:2005;</w:t>
      </w:r>
    </w:p>
    <w:p w14:paraId="73481D53" w14:textId="77777777" w:rsidR="00592633" w:rsidRDefault="00592633" w:rsidP="002E095D">
      <w:pPr>
        <w:pStyle w:val="Antrat3"/>
        <w:rPr>
          <w:noProof/>
        </w:rPr>
      </w:pPr>
      <w:r>
        <w:rPr>
          <w:noProof/>
        </w:rPr>
        <w:t>Atliekant suvirinimo darbus, taip pat būtina vadovautis LST EN 13480-4 ir įmonėje galiojančiu vidaus dokumentu „Dėl metalų labaratorijos suvirinimo darbų tvarkos patvirtinimo“ įsakymas Nr. 403 2013.09.04. Metaliniai pramoniniai vamzdynai. 4 dalis. Gamyba ir montavimas;</w:t>
      </w:r>
    </w:p>
    <w:p w14:paraId="3099DE45" w14:textId="77777777" w:rsidR="00592633" w:rsidRDefault="00592633" w:rsidP="002E095D">
      <w:pPr>
        <w:pStyle w:val="Antrat3"/>
        <w:rPr>
          <w:noProof/>
        </w:rPr>
      </w:pPr>
      <w:r>
        <w:rPr>
          <w:noProof/>
        </w:rPr>
        <w:t>Suvirinimo siūlių kontrolė atliekama vadovaujantis LST EN 13480-5. Metaliniai pramoniniai vamzdynai. 5 dalis. Tikrinimas ir bandymai.</w:t>
      </w:r>
    </w:p>
    <w:p w14:paraId="19F0C886" w14:textId="77777777" w:rsidR="00592633" w:rsidRDefault="00592633" w:rsidP="002E095D">
      <w:pPr>
        <w:pStyle w:val="Antrat3"/>
        <w:rPr>
          <w:noProof/>
        </w:rPr>
      </w:pPr>
      <w:r>
        <w:rPr>
          <w:noProof/>
        </w:rPr>
        <w:t>Tiekėjas privalo pateikti suvirinimo procedūrų specifikacijų ir suvirintojų kvalifikacijų kopijas techninei peržiūrai, prieš pradedant suvirinimo darbus;</w:t>
      </w:r>
    </w:p>
    <w:p w14:paraId="00BB022B" w14:textId="2CA5518E" w:rsidR="00592633" w:rsidRDefault="00592633" w:rsidP="002E095D">
      <w:pPr>
        <w:pStyle w:val="Antrat3"/>
        <w:rPr>
          <w:noProof/>
        </w:rPr>
      </w:pPr>
      <w:r>
        <w:rPr>
          <w:noProof/>
        </w:rPr>
        <w:t>Tiekėjas atsako už sub</w:t>
      </w:r>
      <w:r w:rsidR="00396745">
        <w:rPr>
          <w:noProof/>
        </w:rPr>
        <w:t>tiekėjo</w:t>
      </w:r>
      <w:r>
        <w:rPr>
          <w:noProof/>
        </w:rPr>
        <w:t xml:space="preserve"> suvirinimo precedūrų ir kvalifikacijos atlikimą suvirinimo darbams keliamiems rekalavimams;</w:t>
      </w:r>
    </w:p>
    <w:p w14:paraId="4BF593D2" w14:textId="77777777" w:rsidR="00592633" w:rsidRPr="00DF2500" w:rsidRDefault="00592633" w:rsidP="00FE57BF">
      <w:pPr>
        <w:pStyle w:val="Antrat2"/>
      </w:pPr>
      <w:r w:rsidRPr="00DF2500">
        <w:t>Hidraulinis bandymas:</w:t>
      </w:r>
    </w:p>
    <w:p w14:paraId="76CD4139" w14:textId="77777777" w:rsidR="00592633" w:rsidRDefault="00592633" w:rsidP="002E095D">
      <w:pPr>
        <w:pStyle w:val="Antrat3"/>
        <w:rPr>
          <w:noProof/>
        </w:rPr>
      </w:pPr>
      <w:r>
        <w:rPr>
          <w:noProof/>
        </w:rPr>
        <w:t>Hidraulinis vamzdynų bandymas atliekamas vadovaujantis „Techniniu reglamentu. Slėginiai įrenginiai“, p.7.4 ir LST EN 13480-5 „ Metaliniai pramoniniai vamzdynai. 5 dalis. Tikrinimas ir bandymai.“</w:t>
      </w:r>
    </w:p>
    <w:p w14:paraId="3B4C1D45" w14:textId="77777777" w:rsidR="00592633" w:rsidRDefault="00592633" w:rsidP="002E095D">
      <w:pPr>
        <w:pStyle w:val="Antrat3"/>
        <w:rPr>
          <w:noProof/>
        </w:rPr>
      </w:pPr>
      <w:r>
        <w:rPr>
          <w:noProof/>
        </w:rPr>
        <w:t>Vamzdynų praplovimas ir hidraulinis bandymas atliekamas, galutiniam suvirinimo ir kitų sujungimų sandarumo patikrinimui. Šiluminė izoliacija įrengiama tik po hidraulinio bandymo;</w:t>
      </w:r>
    </w:p>
    <w:p w14:paraId="720BB9C1" w14:textId="77777777" w:rsidR="00592633" w:rsidRDefault="00592633" w:rsidP="002E095D">
      <w:pPr>
        <w:pStyle w:val="Antrat3"/>
        <w:rPr>
          <w:noProof/>
        </w:rPr>
      </w:pPr>
      <w:r>
        <w:rPr>
          <w:noProof/>
        </w:rPr>
        <w:t>Hidraulinio bandymo metu visi vamzdyno komponentai ir suvirinimo siūlės turi būti įdėmiai apžiūrimos, neturi būti pastebėta jokių pratekėjimų;</w:t>
      </w:r>
    </w:p>
    <w:p w14:paraId="05B3EA55" w14:textId="69DB3355" w:rsidR="00592633" w:rsidRPr="00592633" w:rsidRDefault="00592633" w:rsidP="002E095D">
      <w:pPr>
        <w:pStyle w:val="Antrat3"/>
        <w:rPr>
          <w:noProof/>
        </w:rPr>
      </w:pPr>
      <w:r>
        <w:rPr>
          <w:noProof/>
        </w:rPr>
        <w:t>Hidraulinis bandymas skaitomas atliktas jei neatsirado matomų plastinių deformacijų. Prieš vamzdyno nusausinimą, slėgis turi būti sumažinamas. Jei vamzdyno sausinimo metu gali atsirasti sąlygos susidaryti vakuumui, būtina įrengti vamzdyno ventiliacija, kad išvengti vamzdyno lūžiū.</w:t>
      </w:r>
    </w:p>
    <w:p w14:paraId="62C608F9" w14:textId="77777777" w:rsidR="002059C3" w:rsidRPr="006E0C63" w:rsidRDefault="002059C3" w:rsidP="00FE57BF">
      <w:pPr>
        <w:pStyle w:val="Antrat2"/>
      </w:pPr>
      <w:r w:rsidRPr="006E0C63">
        <w:t>Atliekų tvarkymas:</w:t>
      </w:r>
    </w:p>
    <w:p w14:paraId="6253179D" w14:textId="675B1F8F" w:rsidR="002059C3" w:rsidRPr="006E0C63" w:rsidRDefault="002059C3" w:rsidP="002E095D">
      <w:pPr>
        <w:pStyle w:val="Antrat3"/>
        <w:rPr>
          <w:noProof/>
        </w:rPr>
      </w:pPr>
      <w:r w:rsidRPr="006E0C63">
        <w:rPr>
          <w:noProof/>
        </w:rPr>
        <w:lastRenderedPageBreak/>
        <w:t xml:space="preserve">darbų eigos metu </w:t>
      </w:r>
      <w:r w:rsidR="000836C0">
        <w:rPr>
          <w:noProof/>
        </w:rPr>
        <w:t>Tiekėjas</w:t>
      </w:r>
      <w:r w:rsidRPr="006E0C63">
        <w:rPr>
          <w:noProof/>
        </w:rPr>
        <w:t xml:space="preserve"> turės nuolat tvarkyti statybvietę, įskaitant ir atliekų saugojimui išskirtas statybvietės zonas;</w:t>
      </w:r>
    </w:p>
    <w:p w14:paraId="28BDD61A" w14:textId="243B0EAF" w:rsidR="002059C3" w:rsidRPr="006E0C63" w:rsidRDefault="002059C3" w:rsidP="002E095D">
      <w:pPr>
        <w:pStyle w:val="Antrat3"/>
        <w:rPr>
          <w:noProof/>
        </w:rPr>
      </w:pPr>
      <w:r w:rsidRPr="006E0C63">
        <w:rPr>
          <w:noProof/>
        </w:rPr>
        <w:t xml:space="preserve">kiekvienos darbo dienos pabaigoje </w:t>
      </w:r>
      <w:r w:rsidR="000836C0">
        <w:rPr>
          <w:noProof/>
        </w:rPr>
        <w:t>Tiekėjas</w:t>
      </w:r>
      <w:r w:rsidRPr="006E0C63">
        <w:rPr>
          <w:noProof/>
        </w:rPr>
        <w:t xml:space="preserve"> turi sutvarkyti darbo vietą ir pašalinti šiukšles, šiukšlių konteineriais ir jų išvežimu rūpinasi </w:t>
      </w:r>
      <w:r w:rsidR="000836C0">
        <w:rPr>
          <w:noProof/>
        </w:rPr>
        <w:t>Tiekėjas</w:t>
      </w:r>
      <w:r w:rsidRPr="006E0C63">
        <w:rPr>
          <w:noProof/>
        </w:rPr>
        <w:t>;</w:t>
      </w:r>
    </w:p>
    <w:p w14:paraId="15CB64C9" w14:textId="12C0CD50" w:rsidR="002059C3" w:rsidRPr="006E0C63" w:rsidRDefault="002059C3" w:rsidP="002E095D">
      <w:pPr>
        <w:pStyle w:val="Antrat3"/>
        <w:rPr>
          <w:noProof/>
        </w:rPr>
      </w:pPr>
      <w:r w:rsidRPr="006E0C63">
        <w:rPr>
          <w:noProof/>
        </w:rPr>
        <w:t xml:space="preserve">visas darbų vykdymo metu susidariusias atliekas, statybines atliekas ir kt. </w:t>
      </w:r>
      <w:r w:rsidR="000836C0">
        <w:rPr>
          <w:noProof/>
        </w:rPr>
        <w:t>Tiekėjas</w:t>
      </w:r>
      <w:r w:rsidRPr="006E0C63">
        <w:rPr>
          <w:noProof/>
        </w:rPr>
        <w:t xml:space="preserve"> turės utilizuoti savomis lėšomis, gaunant dokumentus apie jų pridavimą;</w:t>
      </w:r>
    </w:p>
    <w:p w14:paraId="36E6357B" w14:textId="77777777" w:rsidR="002059C3" w:rsidRPr="006E0C63" w:rsidRDefault="002059C3" w:rsidP="002E095D">
      <w:pPr>
        <w:pStyle w:val="Antrat3"/>
        <w:rPr>
          <w:noProof/>
        </w:rPr>
      </w:pPr>
      <w:r w:rsidRPr="006E0C63">
        <w:rPr>
          <w:noProof/>
        </w:rPr>
        <w:t>atliekų tvarkymas turi būti vykdomas vadovaujantis galiojančių norminių dokumentų reikalavimais;</w:t>
      </w:r>
    </w:p>
    <w:p w14:paraId="389E8DF2" w14:textId="37E4BA38" w:rsidR="002059C3" w:rsidRPr="006E0C63" w:rsidRDefault="002059C3" w:rsidP="002E095D">
      <w:pPr>
        <w:pStyle w:val="Antrat3"/>
        <w:rPr>
          <w:noProof/>
        </w:rPr>
      </w:pPr>
      <w:r w:rsidRPr="006E0C63">
        <w:rPr>
          <w:noProof/>
        </w:rPr>
        <w:t xml:space="preserve">susidariusias statybines ar kitokias nevertingas atliekas, įskaitant ir pavojingas atliekas, </w:t>
      </w:r>
      <w:r w:rsidR="000836C0">
        <w:rPr>
          <w:noProof/>
        </w:rPr>
        <w:t>Tiekėjas</w:t>
      </w:r>
      <w:r w:rsidRPr="006E0C63">
        <w:rPr>
          <w:noProof/>
        </w:rPr>
        <w:t xml:space="preserve"> turės perduoti atliekų tvarkytojams, laikantis reikalavimų (atskirtas, išrūšiuotas, supakuotas, jei tai yra privaloma);</w:t>
      </w:r>
    </w:p>
    <w:p w14:paraId="35B843B9" w14:textId="77777777" w:rsidR="002059C3" w:rsidRPr="006E0C63" w:rsidRDefault="002059C3" w:rsidP="002E095D">
      <w:pPr>
        <w:pStyle w:val="Antrat3"/>
        <w:rPr>
          <w:noProof/>
        </w:rPr>
      </w:pPr>
      <w:r w:rsidRPr="006E0C63">
        <w:rPr>
          <w:noProof/>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790ADCA1" w14:textId="52C68E4C" w:rsidR="002059C3" w:rsidRPr="006E0C63" w:rsidRDefault="002059C3" w:rsidP="002E095D">
      <w:pPr>
        <w:pStyle w:val="Antrat3"/>
        <w:rPr>
          <w:noProof/>
        </w:rPr>
      </w:pPr>
      <w:r w:rsidRPr="006E0C63">
        <w:rPr>
          <w:noProof/>
        </w:rPr>
        <w:t xml:space="preserve">demontavus (esant poreikiui) įrenginius, </w:t>
      </w:r>
      <w:r w:rsidR="000836C0">
        <w:rPr>
          <w:noProof/>
        </w:rPr>
        <w:t>Tiekėjas</w:t>
      </w:r>
      <w:r w:rsidRPr="006E0C63">
        <w:rPr>
          <w:noProof/>
        </w:rPr>
        <w:t xml:space="preserve">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30BF172F" w14:textId="61B93EF8" w:rsidR="002059C3" w:rsidRPr="006E0C63" w:rsidRDefault="002059C3" w:rsidP="002E095D">
      <w:pPr>
        <w:pStyle w:val="Antrat3"/>
        <w:rPr>
          <w:noProof/>
        </w:rPr>
      </w:pPr>
      <w:r w:rsidRPr="006E0C63">
        <w:rPr>
          <w:noProof/>
        </w:rPr>
        <w:t xml:space="preserve">darbų metu visą susidariusį metalo laužą </w:t>
      </w:r>
      <w:r w:rsidR="000836C0">
        <w:rPr>
          <w:noProof/>
        </w:rPr>
        <w:t>Tiekėjas</w:t>
      </w:r>
      <w:r w:rsidRPr="006E0C63">
        <w:rPr>
          <w:noProof/>
        </w:rPr>
        <w:t xml:space="preserve"> turės nuvežti ir pasverti ant Petrašiūnų elektrinėje įrengtų svarstyklių. Atvežtas metalo laužas turi būti sukrautas į nurodytą vietą, įforminant šiais dokumentais: metalo laužo priėmimo–perdavimo aktas, svėrimo dokumentas;</w:t>
      </w:r>
    </w:p>
    <w:p w14:paraId="2DE921F1" w14:textId="1C5F9CA4" w:rsidR="002059C3" w:rsidRPr="006E0C63" w:rsidRDefault="002059C3" w:rsidP="002E095D">
      <w:pPr>
        <w:pStyle w:val="Antrat3"/>
        <w:rPr>
          <w:noProof/>
        </w:rPr>
      </w:pPr>
      <w:r w:rsidRPr="006E0C63">
        <w:rPr>
          <w:noProof/>
        </w:rPr>
        <w:t>vis</w:t>
      </w:r>
      <w:r w:rsidR="007544CE">
        <w:rPr>
          <w:noProof/>
        </w:rPr>
        <w:t>i</w:t>
      </w:r>
      <w:r w:rsidRPr="006E0C63">
        <w:rPr>
          <w:noProof/>
        </w:rPr>
        <w:t xml:space="preserve"> demontavimo darb</w:t>
      </w:r>
      <w:r w:rsidR="00045741">
        <w:rPr>
          <w:noProof/>
        </w:rPr>
        <w:t>ai turi būti atlikti kaip nustatyta projektavimo metu, utilizuotos statybinės atliekos, nustatyta tvarka priduotas metalo laužas bei kitos atliekos</w:t>
      </w:r>
      <w:r w:rsidR="007544CE">
        <w:rPr>
          <w:noProof/>
        </w:rPr>
        <w:t>.</w:t>
      </w:r>
    </w:p>
    <w:p w14:paraId="63C7F968" w14:textId="047C32A6" w:rsidR="002059C3" w:rsidRPr="006E0C63" w:rsidRDefault="004469AB" w:rsidP="00FE57BF">
      <w:pPr>
        <w:pStyle w:val="Antrat2"/>
      </w:pPr>
      <w:r>
        <w:t>Tiekėjo</w:t>
      </w:r>
      <w:r w:rsidR="002059C3" w:rsidRPr="006E0C63">
        <w:t xml:space="preserve"> įsipareigojimai:</w:t>
      </w:r>
    </w:p>
    <w:p w14:paraId="09B80957" w14:textId="2909EDDB" w:rsidR="002059C3" w:rsidRPr="006E0C63" w:rsidRDefault="000836C0" w:rsidP="002E095D">
      <w:pPr>
        <w:pStyle w:val="Antrat3"/>
        <w:rPr>
          <w:noProof/>
        </w:rPr>
      </w:pPr>
      <w:r>
        <w:rPr>
          <w:noProof/>
        </w:rPr>
        <w:t>Tiekėjas</w:t>
      </w:r>
      <w:r w:rsidR="002059C3" w:rsidRPr="006E0C63">
        <w:rPr>
          <w:noProof/>
        </w:rPr>
        <w:t xml:space="preserve"> turi būti apsirūpinęs būtina technika, patalpomis, transportu, ryšio priemonėmis, kompiuteriais, visa kita pagal gerąją tarptautinę praktiką Darbų atlikimui būtina įranga, medžiagomis ir kitais resursais. Perkantysis subjektas </w:t>
      </w:r>
      <w:r w:rsidR="003659F7">
        <w:rPr>
          <w:noProof/>
        </w:rPr>
        <w:t>Tiekėjui</w:t>
      </w:r>
      <w:r w:rsidR="002059C3" w:rsidRPr="006E0C63">
        <w:rPr>
          <w:noProof/>
        </w:rPr>
        <w:t xml:space="preserve"> nesuteiks jokių techninių priemonių, transporto, ryšio ar kitų priemonių ir mechanizmų, reikalingų Sutarties vykdymui;</w:t>
      </w:r>
    </w:p>
    <w:p w14:paraId="744AFA10" w14:textId="20872EE9" w:rsidR="002059C3" w:rsidRPr="006E0C63" w:rsidRDefault="000836C0" w:rsidP="002E095D">
      <w:pPr>
        <w:pStyle w:val="Antrat3"/>
        <w:rPr>
          <w:noProof/>
        </w:rPr>
      </w:pPr>
      <w:r>
        <w:rPr>
          <w:noProof/>
        </w:rPr>
        <w:t>Tiekėjas</w:t>
      </w:r>
      <w:r w:rsidR="002059C3" w:rsidRPr="006E0C63">
        <w:rPr>
          <w:noProof/>
        </w:rPr>
        <w:t xml:space="preserve">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w:t>
      </w:r>
      <w:r w:rsidR="003659F7">
        <w:rPr>
          <w:noProof/>
        </w:rPr>
        <w:t>Tiekėjo</w:t>
      </w:r>
      <w:r w:rsidR="002059C3" w:rsidRPr="006E0C63">
        <w:rPr>
          <w:noProof/>
        </w:rPr>
        <w:t xml:space="preserve"> paskirti specialistai jų kvalifikacijai keliamus reikalavimus privalo atitikti visą Sutarties laikotarpį;</w:t>
      </w:r>
    </w:p>
    <w:p w14:paraId="7B681F23" w14:textId="5676FFED" w:rsidR="002059C3" w:rsidRPr="006E0C63" w:rsidRDefault="002059C3" w:rsidP="002E095D">
      <w:pPr>
        <w:pStyle w:val="Antrat3"/>
        <w:rPr>
          <w:noProof/>
        </w:rPr>
      </w:pPr>
      <w:r w:rsidRPr="006E0C63">
        <w:rPr>
          <w:noProof/>
        </w:rPr>
        <w:t>Perkančiajam subjektui perdavus</w:t>
      </w:r>
      <w:r w:rsidR="004469AB">
        <w:rPr>
          <w:noProof/>
        </w:rPr>
        <w:t xml:space="preserve"> Tiekėjo</w:t>
      </w:r>
      <w:r w:rsidRPr="006E0C63">
        <w:rPr>
          <w:noProof/>
        </w:rPr>
        <w:t xml:space="preserve"> darbų vadovui darbų zoną pagal darbų zonos perdavimo ir priėmimo aktą bei joje esančių statinių, įrenginių, inžinerinių tinklų ir susisiekimo komunikacijų planą,</w:t>
      </w:r>
      <w:r w:rsidR="000836C0">
        <w:rPr>
          <w:noProof/>
        </w:rPr>
        <w:t xml:space="preserve"> Tiekėjas</w:t>
      </w:r>
      <w:r w:rsidRPr="006E0C63">
        <w:rPr>
          <w:noProof/>
        </w:rPr>
        <w:t xml:space="preserve"> pradeda organizuoti pasirengimo darbus. </w:t>
      </w:r>
      <w:r w:rsidR="003659F7">
        <w:rPr>
          <w:noProof/>
        </w:rPr>
        <w:t>Tiekėjui</w:t>
      </w:r>
      <w:r w:rsidRPr="006E0C63">
        <w:rPr>
          <w:noProof/>
        </w:rPr>
        <w:t xml:space="preserve"> neperdavus Darbų zonos, vykdyti pasirengimo (išskyrus įrangos atsivežimo) darbus draudžiama;</w:t>
      </w:r>
    </w:p>
    <w:p w14:paraId="07B10843" w14:textId="02515ED6" w:rsidR="002059C3" w:rsidRPr="006E0C63" w:rsidRDefault="002059C3" w:rsidP="00FE57BF">
      <w:pPr>
        <w:pStyle w:val="Antrat2"/>
      </w:pPr>
      <w:r w:rsidRPr="006E0C63">
        <w:t>Darbų vykdymo zona:</w:t>
      </w:r>
    </w:p>
    <w:p w14:paraId="65F5379F" w14:textId="2B176FDD" w:rsidR="002059C3" w:rsidRDefault="002059C3" w:rsidP="002E095D">
      <w:pPr>
        <w:pStyle w:val="Antrat3"/>
        <w:rPr>
          <w:noProof/>
        </w:rPr>
      </w:pPr>
      <w:r w:rsidRPr="006E0C63">
        <w:rPr>
          <w:noProof/>
        </w:rPr>
        <w:t xml:space="preserve">Darbų metu Perkančiojo subjekto teritorijoje vyks technologiniai procesai, kurių metu judėjimas darbų zonoje bus neišvengiamas. Esant poreikiui, šio judėjimo metu </w:t>
      </w:r>
      <w:r w:rsidR="000836C0">
        <w:rPr>
          <w:noProof/>
        </w:rPr>
        <w:t>Tiekėjas</w:t>
      </w:r>
      <w:r w:rsidRPr="006E0C63">
        <w:rPr>
          <w:noProof/>
        </w:rPr>
        <w:t xml:space="preserve"> privalės sustabdyti Darbus arba Sutarties šalių suderintomis kitomis priemonėmis, numatytomis Projekte, užtikrinti saugų technologinių procesų atlikimą nestabdant Darbų. </w:t>
      </w:r>
      <w:r w:rsidR="000836C0">
        <w:rPr>
          <w:noProof/>
        </w:rPr>
        <w:t>Tiekėjas</w:t>
      </w:r>
      <w:r w:rsidRPr="006E0C63">
        <w:rPr>
          <w:noProof/>
        </w:rPr>
        <w:t xml:space="preserve"> privalės paskirti atsakingą asmenį, kuris turės palaikyti nepertraukiamą ryšį tarp Darbus atliekančių </w:t>
      </w:r>
      <w:r w:rsidR="003659F7">
        <w:rPr>
          <w:noProof/>
        </w:rPr>
        <w:t>Tiekėjo</w:t>
      </w:r>
      <w:r w:rsidRPr="006E0C63">
        <w:rPr>
          <w:noProof/>
        </w:rPr>
        <w:t xml:space="preserve"> darbuotojų bei Perkančiojo subjekto. Judėjimo maršrutai ir Darbų stabdymo organizavimas bus numatytas ir derinamas Projekte bei organizuojamas Darbų vykdymo metu.</w:t>
      </w:r>
    </w:p>
    <w:p w14:paraId="097E8B2A" w14:textId="77777777" w:rsidR="002059C3" w:rsidRPr="002059C3" w:rsidRDefault="002059C3" w:rsidP="002059C3"/>
    <w:p w14:paraId="18D3FF56" w14:textId="17F753DF" w:rsidR="00AB220E" w:rsidRPr="006E0C63" w:rsidRDefault="00995D88" w:rsidP="0003038C">
      <w:pPr>
        <w:suppressAutoHyphens w:val="0"/>
        <w:jc w:val="both"/>
      </w:pPr>
      <w:r w:rsidRPr="006E0C63">
        <w:br w:type="page"/>
      </w:r>
    </w:p>
    <w:p w14:paraId="407AD234" w14:textId="77777777" w:rsidR="00B25752" w:rsidRPr="006E0C63" w:rsidRDefault="00B25752" w:rsidP="0003038C">
      <w:pPr>
        <w:jc w:val="both"/>
      </w:pPr>
    </w:p>
    <w:p w14:paraId="4A348830" w14:textId="2A119E34" w:rsidR="00995D88" w:rsidRPr="006E0C63" w:rsidRDefault="00995D88" w:rsidP="0020287F">
      <w:pPr>
        <w:pStyle w:val="Antrat1"/>
      </w:pPr>
      <w:bookmarkStart w:id="74" w:name="_Toc126131901"/>
      <w:r w:rsidRPr="006E0C63">
        <w:t>SKYRIUS</w:t>
      </w:r>
      <w:r w:rsidRPr="006E0C63">
        <w:rPr>
          <w:color w:val="FFFFFF" w:themeColor="background1"/>
        </w:rPr>
        <w:t xml:space="preserve"> : </w:t>
      </w:r>
      <w:r w:rsidRPr="006E0C63">
        <w:br/>
        <w:t>GARANTIJOS</w:t>
      </w:r>
      <w:bookmarkEnd w:id="74"/>
    </w:p>
    <w:p w14:paraId="68B08E39" w14:textId="77777777" w:rsidR="00995D88" w:rsidRPr="006E0C63" w:rsidRDefault="00995D88" w:rsidP="009B4542"/>
    <w:p w14:paraId="5A149FCE" w14:textId="77777777" w:rsidR="001C4D63" w:rsidRPr="006E0C63" w:rsidRDefault="00995D88" w:rsidP="00FE57BF">
      <w:pPr>
        <w:pStyle w:val="Antrat2"/>
      </w:pPr>
      <w:r w:rsidRPr="006E0C63">
        <w:t>Tiekėjas atliktiems darbams suteikia ne trumpesnį kaip LR civilinio kodekso 6.697 straipsnyje numatytą garantinį laikotarpį. Garantinis terminas pradedamas skaičiuoti nuo baigiamojo darbų perdavimo − priėmimo akto pasirašymo datos.</w:t>
      </w:r>
    </w:p>
    <w:p w14:paraId="093ED516" w14:textId="77777777" w:rsidR="00274CE6" w:rsidRDefault="00274CE6" w:rsidP="0003038C">
      <w:pPr>
        <w:jc w:val="both"/>
      </w:pPr>
    </w:p>
    <w:p w14:paraId="7F638AFC" w14:textId="13824FDF" w:rsidR="000B3468" w:rsidRPr="006E0C63" w:rsidRDefault="00261B16" w:rsidP="0003038C">
      <w:pPr>
        <w:jc w:val="both"/>
      </w:pPr>
      <w:r w:rsidRPr="006E0C63">
        <w:br w:type="page"/>
      </w:r>
    </w:p>
    <w:p w14:paraId="777C4DEA" w14:textId="3B8EB7C9" w:rsidR="00A672AA" w:rsidRPr="006E0C63" w:rsidRDefault="00481EDF" w:rsidP="0020287F">
      <w:pPr>
        <w:pStyle w:val="Antrat1"/>
      </w:pPr>
      <w:bookmarkStart w:id="75" w:name="_Toc126131902"/>
      <w:r w:rsidRPr="006E0C63">
        <w:lastRenderedPageBreak/>
        <w:t>SKYRIUS</w:t>
      </w:r>
      <w:r w:rsidRPr="006E0C63">
        <w:rPr>
          <w:color w:val="FFFFFF" w:themeColor="background1"/>
        </w:rPr>
        <w:t xml:space="preserve"> : </w:t>
      </w:r>
      <w:r w:rsidRPr="006E0C63">
        <w:br/>
      </w:r>
      <w:bookmarkEnd w:id="63"/>
      <w:bookmarkEnd w:id="64"/>
      <w:bookmarkEnd w:id="65"/>
      <w:bookmarkEnd w:id="66"/>
      <w:bookmarkEnd w:id="67"/>
      <w:bookmarkEnd w:id="68"/>
      <w:bookmarkEnd w:id="69"/>
      <w:bookmarkEnd w:id="70"/>
      <w:bookmarkEnd w:id="75"/>
      <w:r w:rsidR="00191765">
        <w:t>ETAPAI</w:t>
      </w:r>
    </w:p>
    <w:p w14:paraId="76C61140" w14:textId="77777777" w:rsidR="00A672AA" w:rsidRPr="006E0C63" w:rsidRDefault="00A672AA" w:rsidP="0003038C">
      <w:pPr>
        <w:jc w:val="both"/>
      </w:pPr>
    </w:p>
    <w:p w14:paraId="1423417A" w14:textId="73411B6E" w:rsidR="00191765" w:rsidRPr="00B9544B" w:rsidRDefault="00191765" w:rsidP="00191765">
      <w:pPr>
        <w:pStyle w:val="Antrat2"/>
      </w:pPr>
      <w:r>
        <w:t>D</w:t>
      </w:r>
      <w:r w:rsidRPr="00B9544B">
        <w:t>arbai skaidomi į etapus, atskiri etapai privalės būti įgyvendinti sutartyje nurodytais terminais:</w:t>
      </w:r>
    </w:p>
    <w:p w14:paraId="2793B3FF" w14:textId="77777777" w:rsidR="00191765" w:rsidRDefault="00191765" w:rsidP="00191765">
      <w:pPr>
        <w:pStyle w:val="Antrat2"/>
        <w:numPr>
          <w:ilvl w:val="0"/>
          <w:numId w:val="0"/>
        </w:numPr>
      </w:pPr>
    </w:p>
    <w:tbl>
      <w:tblPr>
        <w:tblStyle w:val="Lentelstinklelis"/>
        <w:tblW w:w="0" w:type="auto"/>
        <w:tblLook w:val="04A0" w:firstRow="1" w:lastRow="0" w:firstColumn="1" w:lastColumn="0" w:noHBand="0" w:noVBand="1"/>
      </w:tblPr>
      <w:tblGrid>
        <w:gridCol w:w="971"/>
        <w:gridCol w:w="4851"/>
        <w:gridCol w:w="4140"/>
      </w:tblGrid>
      <w:tr w:rsidR="00191765" w:rsidRPr="00244D9B" w14:paraId="18C85131" w14:textId="562D8CBE" w:rsidTr="00191765">
        <w:tc>
          <w:tcPr>
            <w:tcW w:w="971" w:type="dxa"/>
            <w:vAlign w:val="center"/>
          </w:tcPr>
          <w:p w14:paraId="686D0CD5" w14:textId="77777777" w:rsidR="00191765" w:rsidRPr="00244D9B" w:rsidRDefault="00191765" w:rsidP="002C01A9">
            <w:pPr>
              <w:suppressAutoHyphens w:val="0"/>
              <w:jc w:val="center"/>
              <w:rPr>
                <w:i/>
                <w:iCs/>
              </w:rPr>
            </w:pPr>
            <w:r w:rsidRPr="00244D9B">
              <w:rPr>
                <w:i/>
                <w:iCs/>
              </w:rPr>
              <w:t>Etapas</w:t>
            </w:r>
          </w:p>
        </w:tc>
        <w:tc>
          <w:tcPr>
            <w:tcW w:w="4851" w:type="dxa"/>
            <w:vAlign w:val="center"/>
          </w:tcPr>
          <w:p w14:paraId="3A92475B" w14:textId="77777777" w:rsidR="00191765" w:rsidRPr="00244D9B" w:rsidRDefault="00191765" w:rsidP="002C01A9">
            <w:pPr>
              <w:suppressAutoHyphens w:val="0"/>
              <w:jc w:val="center"/>
              <w:rPr>
                <w:i/>
                <w:iCs/>
              </w:rPr>
            </w:pPr>
            <w:r w:rsidRPr="00244D9B">
              <w:rPr>
                <w:i/>
                <w:iCs/>
              </w:rPr>
              <w:t>Pavadinimas</w:t>
            </w:r>
          </w:p>
        </w:tc>
        <w:tc>
          <w:tcPr>
            <w:tcW w:w="4140" w:type="dxa"/>
          </w:tcPr>
          <w:p w14:paraId="2C7D42F2" w14:textId="753564DE" w:rsidR="00191765" w:rsidRPr="00244D9B" w:rsidRDefault="00191765" w:rsidP="002C01A9">
            <w:pPr>
              <w:suppressAutoHyphens w:val="0"/>
              <w:jc w:val="center"/>
              <w:rPr>
                <w:i/>
                <w:iCs/>
              </w:rPr>
            </w:pPr>
            <w:r>
              <w:rPr>
                <w:i/>
                <w:iCs/>
              </w:rPr>
              <w:t>Pastaba</w:t>
            </w:r>
          </w:p>
        </w:tc>
      </w:tr>
      <w:tr w:rsidR="00191765" w:rsidRPr="00244D9B" w14:paraId="6DCB2C3C" w14:textId="5C7E034C" w:rsidTr="00191765">
        <w:trPr>
          <w:trHeight w:val="454"/>
        </w:trPr>
        <w:tc>
          <w:tcPr>
            <w:tcW w:w="971" w:type="dxa"/>
            <w:vAlign w:val="center"/>
          </w:tcPr>
          <w:p w14:paraId="57DF8430" w14:textId="77777777" w:rsidR="00191765" w:rsidRPr="00244D9B" w:rsidRDefault="00191765" w:rsidP="002C01A9">
            <w:pPr>
              <w:suppressAutoHyphens w:val="0"/>
              <w:jc w:val="center"/>
            </w:pPr>
            <w:r w:rsidRPr="00244D9B">
              <w:t>1</w:t>
            </w:r>
          </w:p>
        </w:tc>
        <w:tc>
          <w:tcPr>
            <w:tcW w:w="4851" w:type="dxa"/>
            <w:vAlign w:val="center"/>
          </w:tcPr>
          <w:p w14:paraId="34DF18E7" w14:textId="3ADBB529" w:rsidR="00191765" w:rsidRPr="00244D9B" w:rsidRDefault="00191765" w:rsidP="002C01A9">
            <w:pPr>
              <w:suppressAutoHyphens w:val="0"/>
            </w:pPr>
            <w:r>
              <w:t>Esamos įrangos demontavimas</w:t>
            </w:r>
          </w:p>
        </w:tc>
        <w:tc>
          <w:tcPr>
            <w:tcW w:w="4140" w:type="dxa"/>
          </w:tcPr>
          <w:p w14:paraId="69515C17" w14:textId="77777777" w:rsidR="00191765" w:rsidRDefault="00191765" w:rsidP="002C01A9">
            <w:pPr>
              <w:suppressAutoHyphens w:val="0"/>
            </w:pPr>
          </w:p>
        </w:tc>
      </w:tr>
      <w:tr w:rsidR="00191765" w:rsidRPr="00244D9B" w14:paraId="125AE0BC" w14:textId="7146C441" w:rsidTr="00191765">
        <w:trPr>
          <w:trHeight w:val="454"/>
        </w:trPr>
        <w:tc>
          <w:tcPr>
            <w:tcW w:w="971" w:type="dxa"/>
            <w:vAlign w:val="center"/>
          </w:tcPr>
          <w:p w14:paraId="266CDD3B" w14:textId="77777777" w:rsidR="00191765" w:rsidRPr="00244D9B" w:rsidRDefault="00191765" w:rsidP="002C01A9">
            <w:pPr>
              <w:suppressAutoHyphens w:val="0"/>
              <w:jc w:val="center"/>
            </w:pPr>
            <w:r w:rsidRPr="00244D9B">
              <w:t>2</w:t>
            </w:r>
          </w:p>
        </w:tc>
        <w:tc>
          <w:tcPr>
            <w:tcW w:w="4851" w:type="dxa"/>
            <w:vAlign w:val="center"/>
          </w:tcPr>
          <w:p w14:paraId="396FD569" w14:textId="3807B502" w:rsidR="00191765" w:rsidRPr="00244D9B" w:rsidRDefault="00191765" w:rsidP="002C01A9">
            <w:pPr>
              <w:suppressAutoHyphens w:val="0"/>
            </w:pPr>
            <w:r>
              <w:t>Pamatų ir atraminių konstrukcijų įrengimas</w:t>
            </w:r>
          </w:p>
        </w:tc>
        <w:tc>
          <w:tcPr>
            <w:tcW w:w="4140" w:type="dxa"/>
          </w:tcPr>
          <w:p w14:paraId="42E3F304" w14:textId="77777777" w:rsidR="00191765" w:rsidRDefault="00191765" w:rsidP="002C01A9">
            <w:pPr>
              <w:suppressAutoHyphens w:val="0"/>
            </w:pPr>
          </w:p>
        </w:tc>
      </w:tr>
      <w:tr w:rsidR="00191765" w:rsidRPr="00244D9B" w14:paraId="5113E24D" w14:textId="3DEEAE9B" w:rsidTr="00191765">
        <w:trPr>
          <w:trHeight w:val="454"/>
        </w:trPr>
        <w:tc>
          <w:tcPr>
            <w:tcW w:w="971" w:type="dxa"/>
            <w:vAlign w:val="center"/>
          </w:tcPr>
          <w:p w14:paraId="436C39A1" w14:textId="77777777" w:rsidR="00191765" w:rsidRPr="00244D9B" w:rsidRDefault="00191765" w:rsidP="002C01A9">
            <w:pPr>
              <w:suppressAutoHyphens w:val="0"/>
              <w:jc w:val="center"/>
            </w:pPr>
            <w:r w:rsidRPr="00244D9B">
              <w:t>3</w:t>
            </w:r>
          </w:p>
        </w:tc>
        <w:tc>
          <w:tcPr>
            <w:tcW w:w="4851" w:type="dxa"/>
            <w:vAlign w:val="center"/>
          </w:tcPr>
          <w:p w14:paraId="29EBAB35" w14:textId="6B67DBE5" w:rsidR="00191765" w:rsidRPr="00244D9B" w:rsidRDefault="0061213A" w:rsidP="002C01A9">
            <w:pPr>
              <w:suppressAutoHyphens w:val="0"/>
            </w:pPr>
            <w:r>
              <w:t>Įrenginių (siurblių)</w:t>
            </w:r>
            <w:r w:rsidR="00191765">
              <w:t xml:space="preserve"> montavimas į vietas</w:t>
            </w:r>
          </w:p>
        </w:tc>
        <w:tc>
          <w:tcPr>
            <w:tcW w:w="4140" w:type="dxa"/>
          </w:tcPr>
          <w:p w14:paraId="08AD3519" w14:textId="77777777" w:rsidR="00191765" w:rsidRDefault="00191765" w:rsidP="002C01A9">
            <w:pPr>
              <w:suppressAutoHyphens w:val="0"/>
            </w:pPr>
          </w:p>
        </w:tc>
      </w:tr>
      <w:tr w:rsidR="00191765" w:rsidRPr="00244D9B" w14:paraId="4ED42D21" w14:textId="77777777" w:rsidTr="00191765">
        <w:trPr>
          <w:trHeight w:val="454"/>
        </w:trPr>
        <w:tc>
          <w:tcPr>
            <w:tcW w:w="971" w:type="dxa"/>
            <w:vAlign w:val="center"/>
          </w:tcPr>
          <w:p w14:paraId="0FD6BB09" w14:textId="6C86ECFC" w:rsidR="00191765" w:rsidRPr="00244D9B" w:rsidRDefault="00191765" w:rsidP="002C01A9">
            <w:pPr>
              <w:suppressAutoHyphens w:val="0"/>
              <w:jc w:val="center"/>
            </w:pPr>
            <w:r>
              <w:t>4</w:t>
            </w:r>
          </w:p>
        </w:tc>
        <w:tc>
          <w:tcPr>
            <w:tcW w:w="4851" w:type="dxa"/>
            <w:vAlign w:val="center"/>
          </w:tcPr>
          <w:p w14:paraId="3BD2117A" w14:textId="3118FAF6" w:rsidR="00191765" w:rsidRDefault="00191765" w:rsidP="002C01A9">
            <w:pPr>
              <w:suppressAutoHyphens w:val="0"/>
            </w:pPr>
            <w:r>
              <w:t>Technologinio vamzdyno montavimas</w:t>
            </w:r>
          </w:p>
        </w:tc>
        <w:tc>
          <w:tcPr>
            <w:tcW w:w="4140" w:type="dxa"/>
          </w:tcPr>
          <w:p w14:paraId="04F53A8F" w14:textId="287FADF1" w:rsidR="00191765" w:rsidRDefault="00191765" w:rsidP="002C01A9">
            <w:pPr>
              <w:suppressAutoHyphens w:val="0"/>
            </w:pPr>
            <w:r>
              <w:t>Įsikirtimai į veikiančius vamzdynus atliekami per tinklų hidraulinius bandymus 08.18 – 08.22</w:t>
            </w:r>
          </w:p>
        </w:tc>
      </w:tr>
      <w:tr w:rsidR="00191765" w:rsidRPr="00244D9B" w14:paraId="57924ACE" w14:textId="77777777" w:rsidTr="00191765">
        <w:trPr>
          <w:trHeight w:val="454"/>
        </w:trPr>
        <w:tc>
          <w:tcPr>
            <w:tcW w:w="971" w:type="dxa"/>
            <w:vAlign w:val="center"/>
          </w:tcPr>
          <w:p w14:paraId="0B9C7AB2" w14:textId="0F3E61C8" w:rsidR="00191765" w:rsidRPr="00244D9B" w:rsidRDefault="00191765" w:rsidP="002C01A9">
            <w:pPr>
              <w:suppressAutoHyphens w:val="0"/>
              <w:jc w:val="center"/>
            </w:pPr>
            <w:r>
              <w:t>5</w:t>
            </w:r>
          </w:p>
        </w:tc>
        <w:tc>
          <w:tcPr>
            <w:tcW w:w="4851" w:type="dxa"/>
            <w:vAlign w:val="center"/>
          </w:tcPr>
          <w:p w14:paraId="0D1BA8C7" w14:textId="5295FA6B" w:rsidR="00191765" w:rsidRDefault="00191765" w:rsidP="002C01A9">
            <w:pPr>
              <w:suppressAutoHyphens w:val="0"/>
            </w:pPr>
            <w:r>
              <w:t>PVA įrangos montavimas</w:t>
            </w:r>
          </w:p>
        </w:tc>
        <w:tc>
          <w:tcPr>
            <w:tcW w:w="4140" w:type="dxa"/>
          </w:tcPr>
          <w:p w14:paraId="792690EA" w14:textId="77777777" w:rsidR="00191765" w:rsidRDefault="00191765" w:rsidP="002C01A9">
            <w:pPr>
              <w:suppressAutoHyphens w:val="0"/>
            </w:pPr>
          </w:p>
        </w:tc>
      </w:tr>
      <w:tr w:rsidR="00191765" w:rsidRPr="00244D9B" w14:paraId="4DEF2908" w14:textId="77777777" w:rsidTr="00191765">
        <w:trPr>
          <w:trHeight w:val="454"/>
        </w:trPr>
        <w:tc>
          <w:tcPr>
            <w:tcW w:w="971" w:type="dxa"/>
            <w:vAlign w:val="center"/>
          </w:tcPr>
          <w:p w14:paraId="17D6DA88" w14:textId="6739EE3A" w:rsidR="00191765" w:rsidRPr="00244D9B" w:rsidRDefault="00191765" w:rsidP="002C01A9">
            <w:pPr>
              <w:suppressAutoHyphens w:val="0"/>
              <w:jc w:val="center"/>
            </w:pPr>
            <w:r>
              <w:t>6</w:t>
            </w:r>
          </w:p>
        </w:tc>
        <w:tc>
          <w:tcPr>
            <w:tcW w:w="4851" w:type="dxa"/>
            <w:vAlign w:val="center"/>
          </w:tcPr>
          <w:p w14:paraId="288A56D8" w14:textId="0A1541B8" w:rsidR="00191765" w:rsidRDefault="00191765" w:rsidP="002C01A9">
            <w:pPr>
              <w:suppressAutoHyphens w:val="0"/>
            </w:pPr>
            <w:r>
              <w:t>Dokumentacijos pateikimas</w:t>
            </w:r>
          </w:p>
        </w:tc>
        <w:tc>
          <w:tcPr>
            <w:tcW w:w="4140" w:type="dxa"/>
          </w:tcPr>
          <w:p w14:paraId="5E32623A" w14:textId="77777777" w:rsidR="00191765" w:rsidRDefault="00191765" w:rsidP="002C01A9">
            <w:pPr>
              <w:suppressAutoHyphens w:val="0"/>
            </w:pPr>
          </w:p>
        </w:tc>
      </w:tr>
    </w:tbl>
    <w:p w14:paraId="094AE667" w14:textId="7F793D7A" w:rsidR="00261B16" w:rsidRPr="0099130B" w:rsidRDefault="00261B16" w:rsidP="00191765">
      <w:pPr>
        <w:pStyle w:val="Antrat2"/>
        <w:numPr>
          <w:ilvl w:val="0"/>
          <w:numId w:val="0"/>
        </w:numPr>
      </w:pPr>
    </w:p>
    <w:p w14:paraId="489B5351" w14:textId="77777777" w:rsidR="00995D88" w:rsidRPr="006E0C63" w:rsidRDefault="00995D88" w:rsidP="0003038C">
      <w:pPr>
        <w:suppressAutoHyphens w:val="0"/>
        <w:jc w:val="both"/>
      </w:pPr>
    </w:p>
    <w:p w14:paraId="4EAFDD61" w14:textId="7B42B15E" w:rsidR="00261B16" w:rsidRPr="006E0C63" w:rsidRDefault="00261B16" w:rsidP="0003038C">
      <w:pPr>
        <w:suppressAutoHyphens w:val="0"/>
        <w:jc w:val="both"/>
      </w:pPr>
      <w:r w:rsidRPr="006E0C63">
        <w:br w:type="page"/>
      </w:r>
    </w:p>
    <w:p w14:paraId="02EE9380" w14:textId="72B6CDC1" w:rsidR="00A672AA" w:rsidRPr="006E0C63" w:rsidRDefault="00481EDF" w:rsidP="0020287F">
      <w:pPr>
        <w:pStyle w:val="Antrat1"/>
      </w:pPr>
      <w:bookmarkStart w:id="76" w:name="_Toc103342348"/>
      <w:bookmarkStart w:id="77" w:name="_Toc103584536"/>
      <w:bookmarkStart w:id="78" w:name="_Toc103601650"/>
      <w:bookmarkStart w:id="79" w:name="_Toc103602744"/>
      <w:bookmarkStart w:id="80" w:name="_Toc103610443"/>
      <w:bookmarkStart w:id="81" w:name="_Toc103672200"/>
      <w:bookmarkStart w:id="82" w:name="_Toc103689644"/>
      <w:bookmarkStart w:id="83" w:name="_Toc103839760"/>
      <w:bookmarkStart w:id="84" w:name="_Toc126131903"/>
      <w:r w:rsidRPr="006E0C63">
        <w:lastRenderedPageBreak/>
        <w:t>SKYRIUS</w:t>
      </w:r>
      <w:r w:rsidRPr="006E0C63">
        <w:rPr>
          <w:color w:val="FFFFFF"/>
        </w:rPr>
        <w:t xml:space="preserve"> : </w:t>
      </w:r>
      <w:r w:rsidRPr="006E0C63">
        <w:br/>
        <w:t>PRIEDAI</w:t>
      </w:r>
      <w:bookmarkEnd w:id="76"/>
      <w:bookmarkEnd w:id="77"/>
      <w:bookmarkEnd w:id="78"/>
      <w:bookmarkEnd w:id="79"/>
      <w:bookmarkEnd w:id="80"/>
      <w:bookmarkEnd w:id="81"/>
      <w:bookmarkEnd w:id="82"/>
      <w:bookmarkEnd w:id="83"/>
      <w:bookmarkEnd w:id="84"/>
    </w:p>
    <w:p w14:paraId="159D50FF" w14:textId="77777777" w:rsidR="00A672AA" w:rsidRPr="006E0C63" w:rsidRDefault="00A672AA" w:rsidP="0003038C">
      <w:pPr>
        <w:jc w:val="both"/>
      </w:pPr>
    </w:p>
    <w:tbl>
      <w:tblPr>
        <w:tblW w:w="9067" w:type="dxa"/>
        <w:tblCellMar>
          <w:left w:w="10" w:type="dxa"/>
          <w:right w:w="10" w:type="dxa"/>
        </w:tblCellMar>
        <w:tblLook w:val="0000" w:firstRow="0" w:lastRow="0" w:firstColumn="0" w:lastColumn="0" w:noHBand="0" w:noVBand="0"/>
      </w:tblPr>
      <w:tblGrid>
        <w:gridCol w:w="562"/>
        <w:gridCol w:w="5245"/>
        <w:gridCol w:w="3260"/>
      </w:tblGrid>
      <w:tr w:rsidR="00AA4BC6" w:rsidRPr="006E0C63" w14:paraId="2CBE41B1" w14:textId="77777777" w:rsidTr="00AA4BC6">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902A8" w14:textId="3FA0EE6A" w:rsidR="00AA4BC6" w:rsidRPr="000C2DFD" w:rsidRDefault="00AA4BC6" w:rsidP="000C2DFD">
            <w:pPr>
              <w:jc w:val="center"/>
              <w:rPr>
                <w:b/>
                <w:bCs/>
              </w:rPr>
            </w:pPr>
            <w:r w:rsidRPr="000C2DFD">
              <w:rPr>
                <w:b/>
                <w:bCs/>
              </w:rPr>
              <w:t>Eil Nr.</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7C477" w14:textId="77777777" w:rsidR="00AA4BC6" w:rsidRPr="000C2DFD" w:rsidRDefault="00AA4BC6" w:rsidP="000C2DFD">
            <w:pPr>
              <w:jc w:val="center"/>
              <w:rPr>
                <w:b/>
                <w:bCs/>
              </w:rPr>
            </w:pPr>
            <w:r w:rsidRPr="000C2DFD">
              <w:rPr>
                <w:b/>
                <w:bCs/>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8F679" w14:textId="77777777" w:rsidR="00AA4BC6" w:rsidRPr="000C2DFD" w:rsidRDefault="00AA4BC6" w:rsidP="000C2DFD">
            <w:pPr>
              <w:jc w:val="center"/>
              <w:rPr>
                <w:b/>
                <w:bCs/>
              </w:rPr>
            </w:pPr>
            <w:r w:rsidRPr="000C2DFD">
              <w:rPr>
                <w:b/>
                <w:bCs/>
              </w:rPr>
              <w:t>Pastaba</w:t>
            </w:r>
          </w:p>
        </w:tc>
      </w:tr>
      <w:tr w:rsidR="00AA4BC6" w:rsidRPr="006E0C63" w14:paraId="2AB94EF8"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ADF79" w14:textId="77777777" w:rsidR="00AA4BC6" w:rsidRPr="006E0C63" w:rsidRDefault="00AA4BC6" w:rsidP="002A2260">
            <w:pPr>
              <w:jc w:val="center"/>
            </w:pPr>
            <w:r w:rsidRPr="006E0C63">
              <w:t>1</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BD2F6" w14:textId="30F01442" w:rsidR="00AA4BC6" w:rsidRPr="006E0C63" w:rsidRDefault="00AA4BC6" w:rsidP="00E366B9">
            <w:r w:rsidRPr="0042648E">
              <w:t>TECHNINIS DARBO PROJEKTAS</w:t>
            </w:r>
            <w:r>
              <w:t xml:space="preserve">, GARLIAVOS KATILINĖS TINKLO ŽIEMINIO IR PAPILDYMO SIURBLIŲ, S. LOZORAIČIO G. 17, GARLIAVOS MSTL. KAUNO R. SAV., PAKEITIMO PROJEKTAS, </w:t>
            </w:r>
            <w:r w:rsidRPr="00E366B9">
              <w:t xml:space="preserve">ŠILUMOS </w:t>
            </w:r>
            <w:r w:rsidR="00987BAC">
              <w:t xml:space="preserve">TIEKIMO </w:t>
            </w:r>
            <w:r w:rsidRPr="00E366B9">
              <w:t>DALIS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91570" w14:textId="76E4FDFA" w:rsidR="00AA4BC6" w:rsidRPr="006E0C63" w:rsidRDefault="00AA4BC6" w:rsidP="0003038C">
            <w:pPr>
              <w:jc w:val="both"/>
            </w:pPr>
            <w:r w:rsidRPr="006E0C63">
              <w:t>-</w:t>
            </w:r>
          </w:p>
        </w:tc>
      </w:tr>
      <w:tr w:rsidR="00AA4BC6" w:rsidRPr="006E0C63" w14:paraId="74A8C842"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9C2B" w14:textId="20440326" w:rsidR="00AA4BC6" w:rsidRPr="006E0C63" w:rsidRDefault="00AA4BC6" w:rsidP="00E366B9">
            <w:pPr>
              <w:jc w:val="center"/>
            </w:pPr>
            <w:r w:rsidRPr="006E0C63">
              <w:t>2</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40BEB" w14:textId="2F1204FB" w:rsidR="00AA4BC6" w:rsidRPr="006E0C63" w:rsidRDefault="00AA4BC6" w:rsidP="00E366B9">
            <w:r w:rsidRPr="0042648E">
              <w:t>TECHNINIS DARBO PROJEKTAS</w:t>
            </w:r>
            <w:r>
              <w:t xml:space="preserve">, GARLIAVOS KATILINĖS TINKLO ŽIEMINIO IR PAPILDYMO SIURBLIŲ, S. LOZORAIČIO G. 17, GARLIAVOS MSTL. KAUNO R. SAV., PAKEITIMO PROJEKTAS, </w:t>
            </w:r>
            <w:r w:rsidRPr="00E366B9">
              <w:t>KONSTRUKCIJŲ DALIS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9F83C" w14:textId="4231222A" w:rsidR="00AA4BC6" w:rsidRPr="006E0C63" w:rsidRDefault="00AA4BC6" w:rsidP="00E366B9">
            <w:pPr>
              <w:jc w:val="both"/>
            </w:pPr>
            <w:r>
              <w:t>-</w:t>
            </w:r>
          </w:p>
        </w:tc>
      </w:tr>
      <w:tr w:rsidR="00AA4BC6" w:rsidRPr="006E0C63" w14:paraId="7E0F15BE"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0EC83" w14:textId="65365E29" w:rsidR="00AA4BC6" w:rsidRPr="006E0C63" w:rsidRDefault="00AA4BC6" w:rsidP="00E366B9">
            <w:pPr>
              <w:jc w:val="center"/>
            </w:pPr>
            <w:r w:rsidRPr="006E0C63">
              <w:t>3</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E6150" w14:textId="340A50CF" w:rsidR="00AA4BC6" w:rsidRPr="006E0C63" w:rsidRDefault="00AA4BC6" w:rsidP="00E366B9">
            <w:r w:rsidRPr="0042648E">
              <w:t>TECHNINIS DARBO PROJEKTAS</w:t>
            </w:r>
            <w:r>
              <w:t xml:space="preserve">, GARLIAVOS KATILINĖS TINKLO ŽIEMINIO IR PAPILDYMO SIURBLIŲ, S. LOZORAIČIO G. 17, GARLIAVOS MSTL. KAUNO R. SAV., PAKEITIMO PROJEKTAS, </w:t>
            </w:r>
            <w:r w:rsidRPr="00E366B9">
              <w:t>ELEKTROTECHNIKA/PROCESŲ VALDYMAS IR AUTOMATIZACIJ</w:t>
            </w:r>
            <w:r>
              <w:t>OS</w:t>
            </w:r>
            <w:r w:rsidRPr="00E366B9">
              <w:t xml:space="preserve"> DALIS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8207D" w14:textId="71F88D7B" w:rsidR="00AA4BC6" w:rsidRPr="006E0C63" w:rsidRDefault="00AA4BC6" w:rsidP="00E366B9">
            <w:pPr>
              <w:jc w:val="both"/>
            </w:pPr>
            <w:r>
              <w:t>-</w:t>
            </w:r>
          </w:p>
        </w:tc>
      </w:tr>
      <w:tr w:rsidR="00AA4BC6" w:rsidRPr="006E0C63" w14:paraId="3DE149CD"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7394" w14:textId="44BA4808" w:rsidR="00AA4BC6" w:rsidRPr="006E0C63" w:rsidRDefault="00AA4BC6" w:rsidP="00E366B9">
            <w:pPr>
              <w:jc w:val="center"/>
            </w:pPr>
            <w:r>
              <w:t>4</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DBA5" w14:textId="2E9DC680" w:rsidR="00AA4BC6" w:rsidRPr="00DF2500" w:rsidRDefault="00AA4BC6" w:rsidP="00DF2500">
            <w:r w:rsidRPr="00DF2500">
              <w:t xml:space="preserve">SIURBLIŲ IR DAŽNIO KEITIKLIŲ MODELIAI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00B8F" w14:textId="2FF1F67A" w:rsidR="00AA4BC6" w:rsidRPr="006E0C63" w:rsidRDefault="00AA4BC6" w:rsidP="00E366B9">
            <w:pPr>
              <w:jc w:val="both"/>
            </w:pPr>
            <w:r>
              <w:t>-</w:t>
            </w:r>
          </w:p>
        </w:tc>
      </w:tr>
      <w:tr w:rsidR="00AA4BC6" w:rsidRPr="006E0C63" w14:paraId="2B11A7AF"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8A35A" w14:textId="5F5AA948" w:rsidR="00AA4BC6" w:rsidRDefault="00AA4BC6" w:rsidP="00E366B9">
            <w:pPr>
              <w:jc w:val="center"/>
            </w:pPr>
            <w:r>
              <w:t>5</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F8DB0" w14:textId="227C24C1" w:rsidR="00AA4BC6" w:rsidRPr="00DF2500" w:rsidRDefault="00AA4BC6" w:rsidP="00DF2500">
            <w:r>
              <w:t>DARBŲ RIBOS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B522F" w14:textId="7B6BAB10" w:rsidR="00AA4BC6" w:rsidRDefault="00AA4BC6" w:rsidP="00E366B9">
            <w:pPr>
              <w:jc w:val="both"/>
            </w:pPr>
            <w:r>
              <w:t>-</w:t>
            </w:r>
          </w:p>
        </w:tc>
      </w:tr>
      <w:tr w:rsidR="00AA4BC6" w:rsidRPr="006E0C63" w14:paraId="7C802A3E"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96FA7" w14:textId="67F4E61C" w:rsidR="00AA4BC6" w:rsidRDefault="00AA4BC6" w:rsidP="00AA4BC6">
            <w:pPr>
              <w:jc w:val="center"/>
            </w:pPr>
            <w:r>
              <w:rPr>
                <w:color w:val="000000" w:themeColor="text1"/>
              </w:rPr>
              <w:t>6</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D20B3" w14:textId="7623428F" w:rsidR="00AA4BC6" w:rsidRDefault="00AA4BC6" w:rsidP="00AA4BC6">
            <w:r w:rsidRPr="00B9109E">
              <w:rPr>
                <w:color w:val="000000" w:themeColor="text1"/>
              </w:rPr>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C545C" w14:textId="6C8E8516" w:rsidR="00AA4BC6" w:rsidRDefault="00AA4BC6" w:rsidP="00AA4BC6">
            <w:pPr>
              <w:jc w:val="both"/>
            </w:pPr>
            <w:r>
              <w:t>-</w:t>
            </w:r>
          </w:p>
        </w:tc>
      </w:tr>
      <w:tr w:rsidR="00AA4BC6" w:rsidRPr="006E0C63" w14:paraId="12C43CDF" w14:textId="77777777" w:rsidTr="00AA4BC6">
        <w:trPr>
          <w:trHeight w:val="56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049AA" w14:textId="03F6FEE6" w:rsidR="00AA4BC6" w:rsidRDefault="00AA4BC6" w:rsidP="00AA4BC6">
            <w:pPr>
              <w:jc w:val="center"/>
            </w:pPr>
            <w:r>
              <w:rPr>
                <w:color w:val="000000" w:themeColor="text1"/>
              </w:rPr>
              <w:t>7</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7039C" w14:textId="1BC7211B" w:rsidR="00AA4BC6" w:rsidRDefault="00AA4BC6" w:rsidP="00AA4BC6">
            <w:r w:rsidRPr="00B9109E">
              <w:rPr>
                <w:color w:val="000000" w:themeColor="text1"/>
              </w:rPr>
              <w:t>ĮRENGINIŲ ŽYMĖJIMO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22D18" w14:textId="32949BFF" w:rsidR="00AA4BC6" w:rsidRDefault="00AA4BC6" w:rsidP="00AA4BC6">
            <w:pPr>
              <w:jc w:val="both"/>
            </w:pPr>
            <w:r>
              <w:t>-</w:t>
            </w:r>
          </w:p>
        </w:tc>
      </w:tr>
    </w:tbl>
    <w:p w14:paraId="0A177BC6" w14:textId="77777777" w:rsidR="00A672AA" w:rsidRPr="006E0C63" w:rsidRDefault="00A672AA" w:rsidP="0003038C">
      <w:pPr>
        <w:jc w:val="both"/>
      </w:pPr>
    </w:p>
    <w:sectPr w:rsidR="00A672AA" w:rsidRPr="006E0C63" w:rsidSect="006F0812">
      <w:headerReference w:type="default" r:id="rId13"/>
      <w:footerReference w:type="default" r:id="rId14"/>
      <w:footerReference w:type="first" r:id="rId15"/>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2F0E4" w14:textId="77777777" w:rsidR="00BC5B9C" w:rsidRDefault="00BC5B9C">
      <w:r>
        <w:separator/>
      </w:r>
    </w:p>
  </w:endnote>
  <w:endnote w:type="continuationSeparator" w:id="0">
    <w:p w14:paraId="6B91AD1C" w14:textId="77777777" w:rsidR="00BC5B9C" w:rsidRDefault="00BC5B9C">
      <w:r>
        <w:continuationSeparator/>
      </w:r>
    </w:p>
  </w:endnote>
  <w:endnote w:type="continuationNotice" w:id="1">
    <w:p w14:paraId="0F9E9921" w14:textId="77777777" w:rsidR="00BC5B9C" w:rsidRDefault="00BC5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shd w:val="clear" w:color="auto" w:fill="auto"/>
          <w:tcMar>
            <w:top w:w="0" w:type="dxa"/>
            <w:left w:w="108" w:type="dxa"/>
            <w:bottom w:w="0" w:type="dxa"/>
            <w:right w:w="108" w:type="dxa"/>
          </w:tcMar>
        </w:tcPr>
        <w:p w14:paraId="768CCC45" w14:textId="77777777" w:rsidR="00BB1130"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1285766B" w14:textId="77777777" w:rsidR="00BB1130"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BB1130" w:rsidRDefault="00BB11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45135008" w:rsidR="008803AC" w:rsidRPr="008803AC" w:rsidRDefault="008803AC" w:rsidP="008803AC">
    <w:pPr>
      <w:suppressAutoHyphens w:val="0"/>
      <w:jc w:val="center"/>
      <w:rPr>
        <w:b/>
        <w:bCs/>
      </w:rPr>
    </w:pPr>
    <w:r w:rsidRPr="006718B3">
      <w:rPr>
        <w:b/>
        <w:bCs/>
      </w:rPr>
      <w:t>202</w:t>
    </w:r>
    <w:r w:rsidR="005A0B59">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8CEE" w14:textId="77777777" w:rsidR="00BC5B9C" w:rsidRDefault="00BC5B9C">
      <w:r>
        <w:rPr>
          <w:color w:val="000000"/>
        </w:rPr>
        <w:separator/>
      </w:r>
    </w:p>
  </w:footnote>
  <w:footnote w:type="continuationSeparator" w:id="0">
    <w:p w14:paraId="7AAB5590" w14:textId="77777777" w:rsidR="00BC5B9C" w:rsidRDefault="00BC5B9C">
      <w:r>
        <w:continuationSeparator/>
      </w:r>
    </w:p>
  </w:footnote>
  <w:footnote w:type="continuationNotice" w:id="1">
    <w:p w14:paraId="5195FEA2" w14:textId="77777777" w:rsidR="00BC5B9C" w:rsidRDefault="00BC5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BB1130"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E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A68B8"/>
    <w:multiLevelType w:val="multilevel"/>
    <w:tmpl w:val="E93AF638"/>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AF5838"/>
    <w:multiLevelType w:val="multilevel"/>
    <w:tmpl w:val="5FA0F8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1ED5743"/>
    <w:multiLevelType w:val="multilevel"/>
    <w:tmpl w:val="466AACC4"/>
    <w:styleLink w:val="WWOutlineListStyle2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84" w:firstLine="0"/>
      </w:pPr>
      <w:rPr>
        <w:rFonts w:hint="default"/>
      </w:rPr>
    </w:lvl>
    <w:lvl w:ilvl="3">
      <w:start w:val="1"/>
      <w:numFmt w:val="decimal"/>
      <w:suff w:val="space"/>
      <w:lvlText w:val="%1.%2.%3.%4."/>
      <w:lvlJc w:val="left"/>
      <w:pPr>
        <w:ind w:left="567" w:firstLine="0"/>
      </w:pPr>
      <w:rPr>
        <w:rFonts w:hint="default"/>
      </w:rPr>
    </w:lvl>
    <w:lvl w:ilvl="4">
      <w:start w:val="1"/>
      <w:numFmt w:val="decimal"/>
      <w:suff w:val="space"/>
      <w:lvlText w:val="%1.%2.%3.%4.%5"/>
      <w:lvlJc w:val="left"/>
      <w:pPr>
        <w:ind w:left="851"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8356247"/>
    <w:multiLevelType w:val="multilevel"/>
    <w:tmpl w:val="5B3A4926"/>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5"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1055492">
    <w:abstractNumId w:val="15"/>
  </w:num>
  <w:num w:numId="2" w16cid:durableId="553126389">
    <w:abstractNumId w:val="23"/>
  </w:num>
  <w:num w:numId="3" w16cid:durableId="621034594">
    <w:abstractNumId w:val="5"/>
  </w:num>
  <w:num w:numId="4" w16cid:durableId="1587416505">
    <w:abstractNumId w:val="9"/>
  </w:num>
  <w:num w:numId="5" w16cid:durableId="2131975475">
    <w:abstractNumId w:val="6"/>
  </w:num>
  <w:num w:numId="6" w16cid:durableId="1596792342">
    <w:abstractNumId w:val="8"/>
  </w:num>
  <w:num w:numId="7" w16cid:durableId="1640266193">
    <w:abstractNumId w:val="17"/>
  </w:num>
  <w:num w:numId="8" w16cid:durableId="897327073">
    <w:abstractNumId w:val="2"/>
  </w:num>
  <w:num w:numId="9" w16cid:durableId="471873448">
    <w:abstractNumId w:val="7"/>
  </w:num>
  <w:num w:numId="10" w16cid:durableId="1189566589">
    <w:abstractNumId w:val="21"/>
  </w:num>
  <w:num w:numId="11" w16cid:durableId="197863237">
    <w:abstractNumId w:val="22"/>
  </w:num>
  <w:num w:numId="12" w16cid:durableId="1330210567">
    <w:abstractNumId w:val="12"/>
  </w:num>
  <w:num w:numId="13" w16cid:durableId="1074549821">
    <w:abstractNumId w:val="11"/>
  </w:num>
  <w:num w:numId="14" w16cid:durableId="712770124">
    <w:abstractNumId w:val="25"/>
  </w:num>
  <w:num w:numId="15" w16cid:durableId="774056291">
    <w:abstractNumId w:val="13"/>
  </w:num>
  <w:num w:numId="16" w16cid:durableId="1198202802">
    <w:abstractNumId w:val="18"/>
  </w:num>
  <w:num w:numId="17" w16cid:durableId="49964230">
    <w:abstractNumId w:val="4"/>
  </w:num>
  <w:num w:numId="18" w16cid:durableId="712656440">
    <w:abstractNumId w:val="16"/>
  </w:num>
  <w:num w:numId="19" w16cid:durableId="981619393">
    <w:abstractNumId w:val="3"/>
  </w:num>
  <w:num w:numId="20" w16cid:durableId="1878614579">
    <w:abstractNumId w:val="19"/>
  </w:num>
  <w:num w:numId="21" w16cid:durableId="586618979">
    <w:abstractNumId w:val="1"/>
  </w:num>
  <w:num w:numId="22" w16cid:durableId="1237127659">
    <w:abstractNumId w:val="14"/>
  </w:num>
  <w:num w:numId="23" w16cid:durableId="1654482155">
    <w:abstractNumId w:val="20"/>
  </w:num>
  <w:num w:numId="24" w16cid:durableId="769936827">
    <w:abstractNumId w:val="10"/>
  </w:num>
  <w:num w:numId="25" w16cid:durableId="899244574">
    <w:abstractNumId w:val="10"/>
  </w:num>
  <w:num w:numId="26" w16cid:durableId="49304873">
    <w:abstractNumId w:val="10"/>
  </w:num>
  <w:num w:numId="27" w16cid:durableId="628822883">
    <w:abstractNumId w:val="10"/>
  </w:num>
  <w:num w:numId="28" w16cid:durableId="1525827845">
    <w:abstractNumId w:val="10"/>
  </w:num>
  <w:num w:numId="29" w16cid:durableId="971255236">
    <w:abstractNumId w:val="10"/>
  </w:num>
  <w:num w:numId="30" w16cid:durableId="1900744357">
    <w:abstractNumId w:val="0"/>
  </w:num>
  <w:num w:numId="31" w16cid:durableId="145759934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F78"/>
    <w:rsid w:val="00006034"/>
    <w:rsid w:val="00006732"/>
    <w:rsid w:val="00006E06"/>
    <w:rsid w:val="00007E23"/>
    <w:rsid w:val="00011E6D"/>
    <w:rsid w:val="00012167"/>
    <w:rsid w:val="000151EC"/>
    <w:rsid w:val="0001620D"/>
    <w:rsid w:val="0001686A"/>
    <w:rsid w:val="00016FA7"/>
    <w:rsid w:val="0002056B"/>
    <w:rsid w:val="000212CF"/>
    <w:rsid w:val="000223DC"/>
    <w:rsid w:val="0002635E"/>
    <w:rsid w:val="000265FA"/>
    <w:rsid w:val="0003038C"/>
    <w:rsid w:val="00030FFF"/>
    <w:rsid w:val="0003104F"/>
    <w:rsid w:val="000313FA"/>
    <w:rsid w:val="00032A0B"/>
    <w:rsid w:val="0003356B"/>
    <w:rsid w:val="00035BC8"/>
    <w:rsid w:val="00035FC5"/>
    <w:rsid w:val="0003603B"/>
    <w:rsid w:val="000375C1"/>
    <w:rsid w:val="00041F58"/>
    <w:rsid w:val="00045741"/>
    <w:rsid w:val="0004732A"/>
    <w:rsid w:val="000502B0"/>
    <w:rsid w:val="00050E9F"/>
    <w:rsid w:val="00050FDB"/>
    <w:rsid w:val="0005435A"/>
    <w:rsid w:val="00057838"/>
    <w:rsid w:val="000607D5"/>
    <w:rsid w:val="00060A69"/>
    <w:rsid w:val="00061635"/>
    <w:rsid w:val="00061991"/>
    <w:rsid w:val="00062728"/>
    <w:rsid w:val="00063A76"/>
    <w:rsid w:val="000647BC"/>
    <w:rsid w:val="00065F8A"/>
    <w:rsid w:val="000663C7"/>
    <w:rsid w:val="000663E9"/>
    <w:rsid w:val="000701CB"/>
    <w:rsid w:val="000707E2"/>
    <w:rsid w:val="00077FF3"/>
    <w:rsid w:val="00082B6C"/>
    <w:rsid w:val="000836C0"/>
    <w:rsid w:val="00086179"/>
    <w:rsid w:val="0008787B"/>
    <w:rsid w:val="00090433"/>
    <w:rsid w:val="000960A4"/>
    <w:rsid w:val="000A592A"/>
    <w:rsid w:val="000A598C"/>
    <w:rsid w:val="000A5E7E"/>
    <w:rsid w:val="000A6326"/>
    <w:rsid w:val="000A6388"/>
    <w:rsid w:val="000A67D9"/>
    <w:rsid w:val="000A7F68"/>
    <w:rsid w:val="000B3468"/>
    <w:rsid w:val="000B3A41"/>
    <w:rsid w:val="000B3BDF"/>
    <w:rsid w:val="000C0CFB"/>
    <w:rsid w:val="000C14E2"/>
    <w:rsid w:val="000C1C69"/>
    <w:rsid w:val="000C2DFD"/>
    <w:rsid w:val="000C31CF"/>
    <w:rsid w:val="000C3FDE"/>
    <w:rsid w:val="000C499B"/>
    <w:rsid w:val="000D0C27"/>
    <w:rsid w:val="000D6C43"/>
    <w:rsid w:val="000D6EF3"/>
    <w:rsid w:val="000D705D"/>
    <w:rsid w:val="000D7742"/>
    <w:rsid w:val="000E56AE"/>
    <w:rsid w:val="000F2C1D"/>
    <w:rsid w:val="000F4E23"/>
    <w:rsid w:val="000F6E00"/>
    <w:rsid w:val="000F6EEB"/>
    <w:rsid w:val="000F7039"/>
    <w:rsid w:val="000F7D3C"/>
    <w:rsid w:val="00100262"/>
    <w:rsid w:val="00102BD7"/>
    <w:rsid w:val="001053D3"/>
    <w:rsid w:val="00106094"/>
    <w:rsid w:val="0010620A"/>
    <w:rsid w:val="00106C30"/>
    <w:rsid w:val="00106D2B"/>
    <w:rsid w:val="00111110"/>
    <w:rsid w:val="00111339"/>
    <w:rsid w:val="00113E23"/>
    <w:rsid w:val="00114123"/>
    <w:rsid w:val="00117878"/>
    <w:rsid w:val="00117E47"/>
    <w:rsid w:val="00120387"/>
    <w:rsid w:val="00122212"/>
    <w:rsid w:val="001222F6"/>
    <w:rsid w:val="00132D8F"/>
    <w:rsid w:val="0013475E"/>
    <w:rsid w:val="001348C9"/>
    <w:rsid w:val="00135797"/>
    <w:rsid w:val="0013709B"/>
    <w:rsid w:val="0013771E"/>
    <w:rsid w:val="00137CA9"/>
    <w:rsid w:val="00143249"/>
    <w:rsid w:val="001440E1"/>
    <w:rsid w:val="00145ED5"/>
    <w:rsid w:val="0014637B"/>
    <w:rsid w:val="001465D8"/>
    <w:rsid w:val="00146F1B"/>
    <w:rsid w:val="00147975"/>
    <w:rsid w:val="001508EB"/>
    <w:rsid w:val="001526F4"/>
    <w:rsid w:val="001565E3"/>
    <w:rsid w:val="00162EA7"/>
    <w:rsid w:val="001670E9"/>
    <w:rsid w:val="00171AAD"/>
    <w:rsid w:val="00173384"/>
    <w:rsid w:val="00173E02"/>
    <w:rsid w:val="00175819"/>
    <w:rsid w:val="0017604C"/>
    <w:rsid w:val="00176848"/>
    <w:rsid w:val="0017699B"/>
    <w:rsid w:val="001779C7"/>
    <w:rsid w:val="00181BC5"/>
    <w:rsid w:val="00182B69"/>
    <w:rsid w:val="00182F35"/>
    <w:rsid w:val="001851AF"/>
    <w:rsid w:val="001852B6"/>
    <w:rsid w:val="001862DE"/>
    <w:rsid w:val="001865F9"/>
    <w:rsid w:val="00191765"/>
    <w:rsid w:val="00191DEC"/>
    <w:rsid w:val="001949CB"/>
    <w:rsid w:val="00195A5B"/>
    <w:rsid w:val="001A08E7"/>
    <w:rsid w:val="001A14EA"/>
    <w:rsid w:val="001A3278"/>
    <w:rsid w:val="001A3815"/>
    <w:rsid w:val="001A5159"/>
    <w:rsid w:val="001A59B2"/>
    <w:rsid w:val="001A7D1A"/>
    <w:rsid w:val="001B1140"/>
    <w:rsid w:val="001B1521"/>
    <w:rsid w:val="001B2508"/>
    <w:rsid w:val="001B25D4"/>
    <w:rsid w:val="001B437F"/>
    <w:rsid w:val="001B679D"/>
    <w:rsid w:val="001B6F3E"/>
    <w:rsid w:val="001B7359"/>
    <w:rsid w:val="001B7B26"/>
    <w:rsid w:val="001C0A04"/>
    <w:rsid w:val="001C1E4D"/>
    <w:rsid w:val="001C434F"/>
    <w:rsid w:val="001C4D63"/>
    <w:rsid w:val="001C5AEE"/>
    <w:rsid w:val="001C6F16"/>
    <w:rsid w:val="001C7938"/>
    <w:rsid w:val="001D3DD7"/>
    <w:rsid w:val="001D4A78"/>
    <w:rsid w:val="001D775B"/>
    <w:rsid w:val="001D7963"/>
    <w:rsid w:val="001E4770"/>
    <w:rsid w:val="001E5E06"/>
    <w:rsid w:val="001E75E0"/>
    <w:rsid w:val="001F18B1"/>
    <w:rsid w:val="001F2C55"/>
    <w:rsid w:val="001F368D"/>
    <w:rsid w:val="001F463A"/>
    <w:rsid w:val="001F51B4"/>
    <w:rsid w:val="00200382"/>
    <w:rsid w:val="00200D3A"/>
    <w:rsid w:val="002013EF"/>
    <w:rsid w:val="00201C29"/>
    <w:rsid w:val="0020266E"/>
    <w:rsid w:val="0020287F"/>
    <w:rsid w:val="00202F64"/>
    <w:rsid w:val="002035D7"/>
    <w:rsid w:val="0020512D"/>
    <w:rsid w:val="002059C3"/>
    <w:rsid w:val="00205A56"/>
    <w:rsid w:val="00205EEF"/>
    <w:rsid w:val="00205F06"/>
    <w:rsid w:val="00206F6C"/>
    <w:rsid w:val="0020724A"/>
    <w:rsid w:val="0021001F"/>
    <w:rsid w:val="002107E2"/>
    <w:rsid w:val="002119ED"/>
    <w:rsid w:val="00212BAA"/>
    <w:rsid w:val="00213171"/>
    <w:rsid w:val="00215A98"/>
    <w:rsid w:val="00215DB6"/>
    <w:rsid w:val="00216CC3"/>
    <w:rsid w:val="002209E6"/>
    <w:rsid w:val="00222D89"/>
    <w:rsid w:val="002236C9"/>
    <w:rsid w:val="00224EC6"/>
    <w:rsid w:val="00225149"/>
    <w:rsid w:val="002261D8"/>
    <w:rsid w:val="00230F2F"/>
    <w:rsid w:val="002330BC"/>
    <w:rsid w:val="0023378B"/>
    <w:rsid w:val="00233956"/>
    <w:rsid w:val="002350BA"/>
    <w:rsid w:val="00235A83"/>
    <w:rsid w:val="002370F2"/>
    <w:rsid w:val="002422A2"/>
    <w:rsid w:val="00244EC2"/>
    <w:rsid w:val="00246534"/>
    <w:rsid w:val="002507CC"/>
    <w:rsid w:val="0025261F"/>
    <w:rsid w:val="00253AF0"/>
    <w:rsid w:val="00253D14"/>
    <w:rsid w:val="0026036A"/>
    <w:rsid w:val="00261B16"/>
    <w:rsid w:val="00261CB9"/>
    <w:rsid w:val="002628FE"/>
    <w:rsid w:val="002654CC"/>
    <w:rsid w:val="0026678E"/>
    <w:rsid w:val="00267E76"/>
    <w:rsid w:val="0027193C"/>
    <w:rsid w:val="00272C30"/>
    <w:rsid w:val="00273B02"/>
    <w:rsid w:val="0027402D"/>
    <w:rsid w:val="00274CE6"/>
    <w:rsid w:val="002802DA"/>
    <w:rsid w:val="0028310B"/>
    <w:rsid w:val="0028326E"/>
    <w:rsid w:val="00283824"/>
    <w:rsid w:val="00283C18"/>
    <w:rsid w:val="00284B00"/>
    <w:rsid w:val="0028776A"/>
    <w:rsid w:val="00292438"/>
    <w:rsid w:val="00292FB5"/>
    <w:rsid w:val="00293763"/>
    <w:rsid w:val="00294D5C"/>
    <w:rsid w:val="00296436"/>
    <w:rsid w:val="002967CE"/>
    <w:rsid w:val="002970FD"/>
    <w:rsid w:val="002A1378"/>
    <w:rsid w:val="002A2260"/>
    <w:rsid w:val="002A22F3"/>
    <w:rsid w:val="002A4B80"/>
    <w:rsid w:val="002B177E"/>
    <w:rsid w:val="002B3D17"/>
    <w:rsid w:val="002B4B05"/>
    <w:rsid w:val="002B5288"/>
    <w:rsid w:val="002B6038"/>
    <w:rsid w:val="002B6FDE"/>
    <w:rsid w:val="002B75E8"/>
    <w:rsid w:val="002C08BC"/>
    <w:rsid w:val="002C24BF"/>
    <w:rsid w:val="002C4B23"/>
    <w:rsid w:val="002C63D0"/>
    <w:rsid w:val="002D1C05"/>
    <w:rsid w:val="002D2BD7"/>
    <w:rsid w:val="002D2C50"/>
    <w:rsid w:val="002D3806"/>
    <w:rsid w:val="002D61DC"/>
    <w:rsid w:val="002D6E4D"/>
    <w:rsid w:val="002E095D"/>
    <w:rsid w:val="002E17DB"/>
    <w:rsid w:val="002E23B4"/>
    <w:rsid w:val="002E2B5C"/>
    <w:rsid w:val="002E5E4E"/>
    <w:rsid w:val="002F0AFA"/>
    <w:rsid w:val="002F297F"/>
    <w:rsid w:val="002F3AA7"/>
    <w:rsid w:val="002F56FE"/>
    <w:rsid w:val="002F72F1"/>
    <w:rsid w:val="002F748C"/>
    <w:rsid w:val="002F7512"/>
    <w:rsid w:val="003019CB"/>
    <w:rsid w:val="003037CB"/>
    <w:rsid w:val="00303AAE"/>
    <w:rsid w:val="0030400C"/>
    <w:rsid w:val="003055FD"/>
    <w:rsid w:val="00307560"/>
    <w:rsid w:val="003102CB"/>
    <w:rsid w:val="003138AC"/>
    <w:rsid w:val="003149F3"/>
    <w:rsid w:val="003151B6"/>
    <w:rsid w:val="00315EC3"/>
    <w:rsid w:val="00316302"/>
    <w:rsid w:val="00317D11"/>
    <w:rsid w:val="003200A0"/>
    <w:rsid w:val="00322E85"/>
    <w:rsid w:val="00322FA6"/>
    <w:rsid w:val="0032472A"/>
    <w:rsid w:val="00324974"/>
    <w:rsid w:val="00324C05"/>
    <w:rsid w:val="00327C87"/>
    <w:rsid w:val="00327ED5"/>
    <w:rsid w:val="003306F0"/>
    <w:rsid w:val="00331AF1"/>
    <w:rsid w:val="0034015C"/>
    <w:rsid w:val="003423D3"/>
    <w:rsid w:val="003431B3"/>
    <w:rsid w:val="00344203"/>
    <w:rsid w:val="0034528F"/>
    <w:rsid w:val="003476FB"/>
    <w:rsid w:val="00347F6F"/>
    <w:rsid w:val="00350288"/>
    <w:rsid w:val="00352617"/>
    <w:rsid w:val="00352B5A"/>
    <w:rsid w:val="00352F3B"/>
    <w:rsid w:val="0035438F"/>
    <w:rsid w:val="00361B6D"/>
    <w:rsid w:val="0036220D"/>
    <w:rsid w:val="00362C2A"/>
    <w:rsid w:val="003634B6"/>
    <w:rsid w:val="00363B93"/>
    <w:rsid w:val="003659F7"/>
    <w:rsid w:val="003703DC"/>
    <w:rsid w:val="003711F1"/>
    <w:rsid w:val="00372065"/>
    <w:rsid w:val="0037228E"/>
    <w:rsid w:val="00375733"/>
    <w:rsid w:val="00380931"/>
    <w:rsid w:val="003815FD"/>
    <w:rsid w:val="003849EE"/>
    <w:rsid w:val="0038603C"/>
    <w:rsid w:val="003863A3"/>
    <w:rsid w:val="00386CF8"/>
    <w:rsid w:val="00387C07"/>
    <w:rsid w:val="00390305"/>
    <w:rsid w:val="00390C8A"/>
    <w:rsid w:val="00391693"/>
    <w:rsid w:val="003929DC"/>
    <w:rsid w:val="003930F7"/>
    <w:rsid w:val="0039427D"/>
    <w:rsid w:val="00394B1B"/>
    <w:rsid w:val="00394EE4"/>
    <w:rsid w:val="00396745"/>
    <w:rsid w:val="00396B48"/>
    <w:rsid w:val="00397AE5"/>
    <w:rsid w:val="003A15D7"/>
    <w:rsid w:val="003A2B17"/>
    <w:rsid w:val="003A5CB5"/>
    <w:rsid w:val="003B11C4"/>
    <w:rsid w:val="003B1B57"/>
    <w:rsid w:val="003B4B36"/>
    <w:rsid w:val="003B534C"/>
    <w:rsid w:val="003B53F3"/>
    <w:rsid w:val="003B56FC"/>
    <w:rsid w:val="003B6799"/>
    <w:rsid w:val="003B6973"/>
    <w:rsid w:val="003C49F7"/>
    <w:rsid w:val="003C6DBB"/>
    <w:rsid w:val="003D47EF"/>
    <w:rsid w:val="003D4A26"/>
    <w:rsid w:val="003D52FD"/>
    <w:rsid w:val="003D5F94"/>
    <w:rsid w:val="003D6F45"/>
    <w:rsid w:val="003E33EB"/>
    <w:rsid w:val="003E3591"/>
    <w:rsid w:val="003F1406"/>
    <w:rsid w:val="003F34B5"/>
    <w:rsid w:val="003F530D"/>
    <w:rsid w:val="003F68D3"/>
    <w:rsid w:val="00401EBD"/>
    <w:rsid w:val="0040681C"/>
    <w:rsid w:val="00412943"/>
    <w:rsid w:val="00414576"/>
    <w:rsid w:val="004150CC"/>
    <w:rsid w:val="0041759F"/>
    <w:rsid w:val="00424DF7"/>
    <w:rsid w:val="0042648E"/>
    <w:rsid w:val="00427D0F"/>
    <w:rsid w:val="004307D3"/>
    <w:rsid w:val="00434C9E"/>
    <w:rsid w:val="00440963"/>
    <w:rsid w:val="004412F8"/>
    <w:rsid w:val="00441738"/>
    <w:rsid w:val="0044182F"/>
    <w:rsid w:val="00446231"/>
    <w:rsid w:val="004469AB"/>
    <w:rsid w:val="00450A88"/>
    <w:rsid w:val="004511C5"/>
    <w:rsid w:val="00451204"/>
    <w:rsid w:val="0045472B"/>
    <w:rsid w:val="0045600D"/>
    <w:rsid w:val="00457933"/>
    <w:rsid w:val="00460EB0"/>
    <w:rsid w:val="00462F08"/>
    <w:rsid w:val="004644BF"/>
    <w:rsid w:val="00464692"/>
    <w:rsid w:val="00465326"/>
    <w:rsid w:val="00476AA8"/>
    <w:rsid w:val="00476BCA"/>
    <w:rsid w:val="00477B50"/>
    <w:rsid w:val="00477EE6"/>
    <w:rsid w:val="00480536"/>
    <w:rsid w:val="00481EDF"/>
    <w:rsid w:val="004822BA"/>
    <w:rsid w:val="004857F4"/>
    <w:rsid w:val="00490135"/>
    <w:rsid w:val="00490FD7"/>
    <w:rsid w:val="00491154"/>
    <w:rsid w:val="004962A8"/>
    <w:rsid w:val="00496D5D"/>
    <w:rsid w:val="004A0AD5"/>
    <w:rsid w:val="004A1DC9"/>
    <w:rsid w:val="004A35F3"/>
    <w:rsid w:val="004A6775"/>
    <w:rsid w:val="004B0F00"/>
    <w:rsid w:val="004B0F97"/>
    <w:rsid w:val="004B24CD"/>
    <w:rsid w:val="004B3809"/>
    <w:rsid w:val="004B3A9F"/>
    <w:rsid w:val="004B43DC"/>
    <w:rsid w:val="004B6ECA"/>
    <w:rsid w:val="004C042B"/>
    <w:rsid w:val="004C0F3D"/>
    <w:rsid w:val="004C14FD"/>
    <w:rsid w:val="004C1CB6"/>
    <w:rsid w:val="004C307F"/>
    <w:rsid w:val="004C3933"/>
    <w:rsid w:val="004C5718"/>
    <w:rsid w:val="004C6445"/>
    <w:rsid w:val="004C6B74"/>
    <w:rsid w:val="004D3135"/>
    <w:rsid w:val="004D3A4A"/>
    <w:rsid w:val="004D401E"/>
    <w:rsid w:val="004D4938"/>
    <w:rsid w:val="004D678B"/>
    <w:rsid w:val="004D711F"/>
    <w:rsid w:val="004E0253"/>
    <w:rsid w:val="004E2FA3"/>
    <w:rsid w:val="004E52FD"/>
    <w:rsid w:val="004E5900"/>
    <w:rsid w:val="004F0A69"/>
    <w:rsid w:val="004F233B"/>
    <w:rsid w:val="004F3457"/>
    <w:rsid w:val="004F4617"/>
    <w:rsid w:val="004F489C"/>
    <w:rsid w:val="004F52B0"/>
    <w:rsid w:val="004F65E1"/>
    <w:rsid w:val="004F79D4"/>
    <w:rsid w:val="004F7C05"/>
    <w:rsid w:val="004F7E13"/>
    <w:rsid w:val="004F7F46"/>
    <w:rsid w:val="005008C2"/>
    <w:rsid w:val="00502725"/>
    <w:rsid w:val="005041ED"/>
    <w:rsid w:val="0050459F"/>
    <w:rsid w:val="005066BF"/>
    <w:rsid w:val="00507B25"/>
    <w:rsid w:val="00507D9A"/>
    <w:rsid w:val="00510B53"/>
    <w:rsid w:val="00512848"/>
    <w:rsid w:val="005130B7"/>
    <w:rsid w:val="00514670"/>
    <w:rsid w:val="005151D9"/>
    <w:rsid w:val="00517A12"/>
    <w:rsid w:val="00517AC1"/>
    <w:rsid w:val="005203A7"/>
    <w:rsid w:val="005208B5"/>
    <w:rsid w:val="00521368"/>
    <w:rsid w:val="005222A4"/>
    <w:rsid w:val="005228B5"/>
    <w:rsid w:val="00523495"/>
    <w:rsid w:val="00523B0B"/>
    <w:rsid w:val="00526E48"/>
    <w:rsid w:val="0052766C"/>
    <w:rsid w:val="00530A36"/>
    <w:rsid w:val="005327E5"/>
    <w:rsid w:val="00532B88"/>
    <w:rsid w:val="0053353C"/>
    <w:rsid w:val="00533AC2"/>
    <w:rsid w:val="005350D9"/>
    <w:rsid w:val="00536029"/>
    <w:rsid w:val="005402BF"/>
    <w:rsid w:val="00543018"/>
    <w:rsid w:val="005430A5"/>
    <w:rsid w:val="00543D1B"/>
    <w:rsid w:val="0054583E"/>
    <w:rsid w:val="00547499"/>
    <w:rsid w:val="00550345"/>
    <w:rsid w:val="00550421"/>
    <w:rsid w:val="00553132"/>
    <w:rsid w:val="00554057"/>
    <w:rsid w:val="005546B7"/>
    <w:rsid w:val="005565EA"/>
    <w:rsid w:val="00556AF5"/>
    <w:rsid w:val="00556CFD"/>
    <w:rsid w:val="00556D4B"/>
    <w:rsid w:val="00561FBF"/>
    <w:rsid w:val="005627C6"/>
    <w:rsid w:val="00564BF8"/>
    <w:rsid w:val="00565B2E"/>
    <w:rsid w:val="00566BE0"/>
    <w:rsid w:val="00573121"/>
    <w:rsid w:val="00573FFA"/>
    <w:rsid w:val="00575A97"/>
    <w:rsid w:val="00585B6F"/>
    <w:rsid w:val="00591C22"/>
    <w:rsid w:val="00592633"/>
    <w:rsid w:val="005932D7"/>
    <w:rsid w:val="00597BEE"/>
    <w:rsid w:val="005A0B59"/>
    <w:rsid w:val="005A53EC"/>
    <w:rsid w:val="005A69D3"/>
    <w:rsid w:val="005B3667"/>
    <w:rsid w:val="005B3857"/>
    <w:rsid w:val="005B5A6C"/>
    <w:rsid w:val="005B69DA"/>
    <w:rsid w:val="005B7832"/>
    <w:rsid w:val="005B785B"/>
    <w:rsid w:val="005B7E0F"/>
    <w:rsid w:val="005C02BE"/>
    <w:rsid w:val="005C32BA"/>
    <w:rsid w:val="005C32D0"/>
    <w:rsid w:val="005C7E50"/>
    <w:rsid w:val="005D1504"/>
    <w:rsid w:val="005D7B8C"/>
    <w:rsid w:val="005E0503"/>
    <w:rsid w:val="005E7645"/>
    <w:rsid w:val="005E7899"/>
    <w:rsid w:val="005F07B8"/>
    <w:rsid w:val="005F166D"/>
    <w:rsid w:val="005F3388"/>
    <w:rsid w:val="005F3771"/>
    <w:rsid w:val="005F6F94"/>
    <w:rsid w:val="006004C4"/>
    <w:rsid w:val="00601162"/>
    <w:rsid w:val="0060389E"/>
    <w:rsid w:val="006051E6"/>
    <w:rsid w:val="00605DE0"/>
    <w:rsid w:val="00611A50"/>
    <w:rsid w:val="0061213A"/>
    <w:rsid w:val="006125EF"/>
    <w:rsid w:val="00614CDF"/>
    <w:rsid w:val="00615661"/>
    <w:rsid w:val="006175A5"/>
    <w:rsid w:val="006204D8"/>
    <w:rsid w:val="00622F6B"/>
    <w:rsid w:val="00623806"/>
    <w:rsid w:val="00623DC7"/>
    <w:rsid w:val="0062421B"/>
    <w:rsid w:val="00625766"/>
    <w:rsid w:val="00625ACE"/>
    <w:rsid w:val="00625DBC"/>
    <w:rsid w:val="00626A2F"/>
    <w:rsid w:val="00631FC6"/>
    <w:rsid w:val="0063287D"/>
    <w:rsid w:val="00633A48"/>
    <w:rsid w:val="00633B44"/>
    <w:rsid w:val="0063405E"/>
    <w:rsid w:val="00635DF4"/>
    <w:rsid w:val="00636C55"/>
    <w:rsid w:val="00640476"/>
    <w:rsid w:val="006423E8"/>
    <w:rsid w:val="00643A34"/>
    <w:rsid w:val="006470D2"/>
    <w:rsid w:val="00651EEE"/>
    <w:rsid w:val="00652687"/>
    <w:rsid w:val="00653214"/>
    <w:rsid w:val="0065722E"/>
    <w:rsid w:val="00657EB4"/>
    <w:rsid w:val="006668EE"/>
    <w:rsid w:val="00666BFB"/>
    <w:rsid w:val="006718B3"/>
    <w:rsid w:val="006736C5"/>
    <w:rsid w:val="0067516A"/>
    <w:rsid w:val="006769FE"/>
    <w:rsid w:val="0068057A"/>
    <w:rsid w:val="0068418B"/>
    <w:rsid w:val="00685166"/>
    <w:rsid w:val="00685BE1"/>
    <w:rsid w:val="00690E47"/>
    <w:rsid w:val="00691B3C"/>
    <w:rsid w:val="00691D81"/>
    <w:rsid w:val="00692F57"/>
    <w:rsid w:val="006930E6"/>
    <w:rsid w:val="00697882"/>
    <w:rsid w:val="006A19F0"/>
    <w:rsid w:val="006A278B"/>
    <w:rsid w:val="006A526A"/>
    <w:rsid w:val="006A5390"/>
    <w:rsid w:val="006A552D"/>
    <w:rsid w:val="006A60A7"/>
    <w:rsid w:val="006A7216"/>
    <w:rsid w:val="006A7CF9"/>
    <w:rsid w:val="006B0492"/>
    <w:rsid w:val="006B056B"/>
    <w:rsid w:val="006B2CEF"/>
    <w:rsid w:val="006B3946"/>
    <w:rsid w:val="006B40A3"/>
    <w:rsid w:val="006C13E6"/>
    <w:rsid w:val="006C22F9"/>
    <w:rsid w:val="006C5356"/>
    <w:rsid w:val="006C6902"/>
    <w:rsid w:val="006C78BF"/>
    <w:rsid w:val="006D01D9"/>
    <w:rsid w:val="006D2822"/>
    <w:rsid w:val="006D4FA4"/>
    <w:rsid w:val="006D6859"/>
    <w:rsid w:val="006E0C63"/>
    <w:rsid w:val="006E2EBB"/>
    <w:rsid w:val="006E62C3"/>
    <w:rsid w:val="006F0135"/>
    <w:rsid w:val="006F031A"/>
    <w:rsid w:val="006F0812"/>
    <w:rsid w:val="006F0C8C"/>
    <w:rsid w:val="006F1666"/>
    <w:rsid w:val="006F23DB"/>
    <w:rsid w:val="006F36B5"/>
    <w:rsid w:val="006F6D75"/>
    <w:rsid w:val="006F7FF7"/>
    <w:rsid w:val="00700C92"/>
    <w:rsid w:val="007018A7"/>
    <w:rsid w:val="00702589"/>
    <w:rsid w:val="00703B3B"/>
    <w:rsid w:val="00704AC9"/>
    <w:rsid w:val="00712307"/>
    <w:rsid w:val="00712792"/>
    <w:rsid w:val="00713D66"/>
    <w:rsid w:val="00716EE2"/>
    <w:rsid w:val="007170CA"/>
    <w:rsid w:val="00720ABF"/>
    <w:rsid w:val="00721D30"/>
    <w:rsid w:val="00723AB3"/>
    <w:rsid w:val="00723E64"/>
    <w:rsid w:val="00730584"/>
    <w:rsid w:val="007327E6"/>
    <w:rsid w:val="00734E6B"/>
    <w:rsid w:val="007404C9"/>
    <w:rsid w:val="007434A2"/>
    <w:rsid w:val="00744EEE"/>
    <w:rsid w:val="007505A8"/>
    <w:rsid w:val="00751343"/>
    <w:rsid w:val="007515A5"/>
    <w:rsid w:val="0075187E"/>
    <w:rsid w:val="00751D46"/>
    <w:rsid w:val="00752399"/>
    <w:rsid w:val="00752439"/>
    <w:rsid w:val="007544CE"/>
    <w:rsid w:val="00756A07"/>
    <w:rsid w:val="00756B51"/>
    <w:rsid w:val="007621B1"/>
    <w:rsid w:val="0076546B"/>
    <w:rsid w:val="00765D62"/>
    <w:rsid w:val="0076651B"/>
    <w:rsid w:val="007705F0"/>
    <w:rsid w:val="00770F70"/>
    <w:rsid w:val="00772875"/>
    <w:rsid w:val="007737C7"/>
    <w:rsid w:val="00774D23"/>
    <w:rsid w:val="00775211"/>
    <w:rsid w:val="00785D01"/>
    <w:rsid w:val="00785D78"/>
    <w:rsid w:val="00786A8F"/>
    <w:rsid w:val="00791956"/>
    <w:rsid w:val="00791ED7"/>
    <w:rsid w:val="00792BAB"/>
    <w:rsid w:val="00795B59"/>
    <w:rsid w:val="00795C4E"/>
    <w:rsid w:val="007977BE"/>
    <w:rsid w:val="007A3494"/>
    <w:rsid w:val="007A37B4"/>
    <w:rsid w:val="007A48B6"/>
    <w:rsid w:val="007A4C91"/>
    <w:rsid w:val="007A5201"/>
    <w:rsid w:val="007A536D"/>
    <w:rsid w:val="007A7C41"/>
    <w:rsid w:val="007A7C8D"/>
    <w:rsid w:val="007B3B39"/>
    <w:rsid w:val="007B68E0"/>
    <w:rsid w:val="007B729D"/>
    <w:rsid w:val="007C046B"/>
    <w:rsid w:val="007C17E5"/>
    <w:rsid w:val="007C2CDE"/>
    <w:rsid w:val="007C658B"/>
    <w:rsid w:val="007D1D32"/>
    <w:rsid w:val="007D1FEE"/>
    <w:rsid w:val="007D21A2"/>
    <w:rsid w:val="007D25A7"/>
    <w:rsid w:val="007D2DE0"/>
    <w:rsid w:val="007D569C"/>
    <w:rsid w:val="007D6CD1"/>
    <w:rsid w:val="007E5F10"/>
    <w:rsid w:val="007E622C"/>
    <w:rsid w:val="007E6E9C"/>
    <w:rsid w:val="007F14DE"/>
    <w:rsid w:val="007F484B"/>
    <w:rsid w:val="007F5C07"/>
    <w:rsid w:val="008013B7"/>
    <w:rsid w:val="00801C25"/>
    <w:rsid w:val="008025F5"/>
    <w:rsid w:val="008028E4"/>
    <w:rsid w:val="00806AF9"/>
    <w:rsid w:val="00807B3D"/>
    <w:rsid w:val="00811002"/>
    <w:rsid w:val="0081108B"/>
    <w:rsid w:val="008157C9"/>
    <w:rsid w:val="00816066"/>
    <w:rsid w:val="00817D9F"/>
    <w:rsid w:val="00823924"/>
    <w:rsid w:val="00823F3F"/>
    <w:rsid w:val="0082535F"/>
    <w:rsid w:val="00827B79"/>
    <w:rsid w:val="00830707"/>
    <w:rsid w:val="0083137E"/>
    <w:rsid w:val="008334F5"/>
    <w:rsid w:val="00835651"/>
    <w:rsid w:val="008368C2"/>
    <w:rsid w:val="00837F77"/>
    <w:rsid w:val="008416F6"/>
    <w:rsid w:val="0084335B"/>
    <w:rsid w:val="0084506C"/>
    <w:rsid w:val="00845994"/>
    <w:rsid w:val="008473D5"/>
    <w:rsid w:val="00850BD5"/>
    <w:rsid w:val="00851749"/>
    <w:rsid w:val="00851E98"/>
    <w:rsid w:val="00857F89"/>
    <w:rsid w:val="00862470"/>
    <w:rsid w:val="00865674"/>
    <w:rsid w:val="0086645D"/>
    <w:rsid w:val="00866EFA"/>
    <w:rsid w:val="00870872"/>
    <w:rsid w:val="00871FC8"/>
    <w:rsid w:val="00872867"/>
    <w:rsid w:val="00877CE2"/>
    <w:rsid w:val="00880057"/>
    <w:rsid w:val="008803AC"/>
    <w:rsid w:val="00887166"/>
    <w:rsid w:val="00887DD2"/>
    <w:rsid w:val="008931AB"/>
    <w:rsid w:val="00893BC3"/>
    <w:rsid w:val="008952BD"/>
    <w:rsid w:val="0089744F"/>
    <w:rsid w:val="008A083C"/>
    <w:rsid w:val="008A2E7D"/>
    <w:rsid w:val="008A3A8C"/>
    <w:rsid w:val="008A4933"/>
    <w:rsid w:val="008A50C3"/>
    <w:rsid w:val="008A525E"/>
    <w:rsid w:val="008B080E"/>
    <w:rsid w:val="008B137E"/>
    <w:rsid w:val="008B46C9"/>
    <w:rsid w:val="008C14B5"/>
    <w:rsid w:val="008C20A0"/>
    <w:rsid w:val="008C3C94"/>
    <w:rsid w:val="008C41D3"/>
    <w:rsid w:val="008C6429"/>
    <w:rsid w:val="008C659B"/>
    <w:rsid w:val="008C6A3C"/>
    <w:rsid w:val="008C784B"/>
    <w:rsid w:val="008D0380"/>
    <w:rsid w:val="008D2688"/>
    <w:rsid w:val="008D40EC"/>
    <w:rsid w:val="008D6FEC"/>
    <w:rsid w:val="008D7867"/>
    <w:rsid w:val="008E0C16"/>
    <w:rsid w:val="008E2CBC"/>
    <w:rsid w:val="008E676C"/>
    <w:rsid w:val="008E7745"/>
    <w:rsid w:val="008E7E0B"/>
    <w:rsid w:val="008F091D"/>
    <w:rsid w:val="008F11A6"/>
    <w:rsid w:val="008F198F"/>
    <w:rsid w:val="008F1D46"/>
    <w:rsid w:val="008F1EBC"/>
    <w:rsid w:val="008F3018"/>
    <w:rsid w:val="008F3360"/>
    <w:rsid w:val="008F5A9B"/>
    <w:rsid w:val="00901A10"/>
    <w:rsid w:val="00903336"/>
    <w:rsid w:val="0090353B"/>
    <w:rsid w:val="00903F6F"/>
    <w:rsid w:val="00903FF4"/>
    <w:rsid w:val="009043E6"/>
    <w:rsid w:val="0090485F"/>
    <w:rsid w:val="009078B2"/>
    <w:rsid w:val="00913563"/>
    <w:rsid w:val="00915E3B"/>
    <w:rsid w:val="00917273"/>
    <w:rsid w:val="009211EB"/>
    <w:rsid w:val="009212BD"/>
    <w:rsid w:val="009216C1"/>
    <w:rsid w:val="00922C81"/>
    <w:rsid w:val="00923887"/>
    <w:rsid w:val="00927416"/>
    <w:rsid w:val="00932681"/>
    <w:rsid w:val="00935A0A"/>
    <w:rsid w:val="00935BF1"/>
    <w:rsid w:val="00935BFD"/>
    <w:rsid w:val="00936477"/>
    <w:rsid w:val="009368E8"/>
    <w:rsid w:val="009411CA"/>
    <w:rsid w:val="0094283A"/>
    <w:rsid w:val="00942DFB"/>
    <w:rsid w:val="00943D39"/>
    <w:rsid w:val="00950162"/>
    <w:rsid w:val="009509F3"/>
    <w:rsid w:val="009519C6"/>
    <w:rsid w:val="00954A83"/>
    <w:rsid w:val="00957157"/>
    <w:rsid w:val="009639B4"/>
    <w:rsid w:val="00964250"/>
    <w:rsid w:val="00966445"/>
    <w:rsid w:val="0097074D"/>
    <w:rsid w:val="009709BE"/>
    <w:rsid w:val="00972AAA"/>
    <w:rsid w:val="009745F4"/>
    <w:rsid w:val="00976B1E"/>
    <w:rsid w:val="00976F48"/>
    <w:rsid w:val="009779F3"/>
    <w:rsid w:val="0098009C"/>
    <w:rsid w:val="009843EB"/>
    <w:rsid w:val="00985D7B"/>
    <w:rsid w:val="00985E4F"/>
    <w:rsid w:val="009865E5"/>
    <w:rsid w:val="00987BAC"/>
    <w:rsid w:val="00987C52"/>
    <w:rsid w:val="00987CCA"/>
    <w:rsid w:val="00990F7C"/>
    <w:rsid w:val="0099130B"/>
    <w:rsid w:val="00995D88"/>
    <w:rsid w:val="009A017D"/>
    <w:rsid w:val="009A2539"/>
    <w:rsid w:val="009A3808"/>
    <w:rsid w:val="009A3CAF"/>
    <w:rsid w:val="009A4B05"/>
    <w:rsid w:val="009B257F"/>
    <w:rsid w:val="009B3ED4"/>
    <w:rsid w:val="009B4542"/>
    <w:rsid w:val="009B7FCD"/>
    <w:rsid w:val="009C274F"/>
    <w:rsid w:val="009C5C1D"/>
    <w:rsid w:val="009C7E69"/>
    <w:rsid w:val="009D0593"/>
    <w:rsid w:val="009D110E"/>
    <w:rsid w:val="009D1288"/>
    <w:rsid w:val="009D1D37"/>
    <w:rsid w:val="009D42A4"/>
    <w:rsid w:val="009D49FE"/>
    <w:rsid w:val="009D5AB3"/>
    <w:rsid w:val="009D5F57"/>
    <w:rsid w:val="009D6CD9"/>
    <w:rsid w:val="009D6E0C"/>
    <w:rsid w:val="009D7A91"/>
    <w:rsid w:val="009E2FA6"/>
    <w:rsid w:val="009E31F3"/>
    <w:rsid w:val="009E5032"/>
    <w:rsid w:val="009E565B"/>
    <w:rsid w:val="009E6914"/>
    <w:rsid w:val="009E7587"/>
    <w:rsid w:val="009F1F14"/>
    <w:rsid w:val="009F21F7"/>
    <w:rsid w:val="009F4F14"/>
    <w:rsid w:val="009F6F4D"/>
    <w:rsid w:val="009F7F29"/>
    <w:rsid w:val="00A005AB"/>
    <w:rsid w:val="00A046EC"/>
    <w:rsid w:val="00A05BB7"/>
    <w:rsid w:val="00A05D96"/>
    <w:rsid w:val="00A062FC"/>
    <w:rsid w:val="00A0707E"/>
    <w:rsid w:val="00A12923"/>
    <w:rsid w:val="00A13A81"/>
    <w:rsid w:val="00A15BFC"/>
    <w:rsid w:val="00A17032"/>
    <w:rsid w:val="00A202EF"/>
    <w:rsid w:val="00A21D92"/>
    <w:rsid w:val="00A24344"/>
    <w:rsid w:val="00A24F61"/>
    <w:rsid w:val="00A30C30"/>
    <w:rsid w:val="00A31521"/>
    <w:rsid w:val="00A31712"/>
    <w:rsid w:val="00A34DEA"/>
    <w:rsid w:val="00A3684E"/>
    <w:rsid w:val="00A409BA"/>
    <w:rsid w:val="00A423CB"/>
    <w:rsid w:val="00A447C7"/>
    <w:rsid w:val="00A47224"/>
    <w:rsid w:val="00A47E42"/>
    <w:rsid w:val="00A51958"/>
    <w:rsid w:val="00A55D7D"/>
    <w:rsid w:val="00A56931"/>
    <w:rsid w:val="00A56D80"/>
    <w:rsid w:val="00A572FE"/>
    <w:rsid w:val="00A63E64"/>
    <w:rsid w:val="00A65D49"/>
    <w:rsid w:val="00A672AA"/>
    <w:rsid w:val="00A67BD0"/>
    <w:rsid w:val="00A719FE"/>
    <w:rsid w:val="00A75DFD"/>
    <w:rsid w:val="00A80583"/>
    <w:rsid w:val="00A82A19"/>
    <w:rsid w:val="00A8583F"/>
    <w:rsid w:val="00A86525"/>
    <w:rsid w:val="00A868DB"/>
    <w:rsid w:val="00A910AC"/>
    <w:rsid w:val="00A91208"/>
    <w:rsid w:val="00A94CDB"/>
    <w:rsid w:val="00AA034C"/>
    <w:rsid w:val="00AA2092"/>
    <w:rsid w:val="00AA4BC6"/>
    <w:rsid w:val="00AA54CE"/>
    <w:rsid w:val="00AB011D"/>
    <w:rsid w:val="00AB1F9B"/>
    <w:rsid w:val="00AB220E"/>
    <w:rsid w:val="00AB34C5"/>
    <w:rsid w:val="00AB62E3"/>
    <w:rsid w:val="00AB7BDC"/>
    <w:rsid w:val="00AC003D"/>
    <w:rsid w:val="00AC0965"/>
    <w:rsid w:val="00AC3DA1"/>
    <w:rsid w:val="00AD0B55"/>
    <w:rsid w:val="00AD0DFE"/>
    <w:rsid w:val="00AD1542"/>
    <w:rsid w:val="00AD1B4C"/>
    <w:rsid w:val="00AD2569"/>
    <w:rsid w:val="00AD794F"/>
    <w:rsid w:val="00AE0DBC"/>
    <w:rsid w:val="00AE0F15"/>
    <w:rsid w:val="00AE206D"/>
    <w:rsid w:val="00AE21AB"/>
    <w:rsid w:val="00AE2CC1"/>
    <w:rsid w:val="00AE49D7"/>
    <w:rsid w:val="00AE7811"/>
    <w:rsid w:val="00AF05DD"/>
    <w:rsid w:val="00AF243E"/>
    <w:rsid w:val="00AF2601"/>
    <w:rsid w:val="00AF631F"/>
    <w:rsid w:val="00AF636C"/>
    <w:rsid w:val="00AF6EF1"/>
    <w:rsid w:val="00B00598"/>
    <w:rsid w:val="00B04042"/>
    <w:rsid w:val="00B0454D"/>
    <w:rsid w:val="00B0495F"/>
    <w:rsid w:val="00B04A01"/>
    <w:rsid w:val="00B05447"/>
    <w:rsid w:val="00B05D73"/>
    <w:rsid w:val="00B076D1"/>
    <w:rsid w:val="00B10A5E"/>
    <w:rsid w:val="00B11F93"/>
    <w:rsid w:val="00B17684"/>
    <w:rsid w:val="00B1795F"/>
    <w:rsid w:val="00B205BF"/>
    <w:rsid w:val="00B224F6"/>
    <w:rsid w:val="00B2526A"/>
    <w:rsid w:val="00B25752"/>
    <w:rsid w:val="00B258B1"/>
    <w:rsid w:val="00B31FF0"/>
    <w:rsid w:val="00B328BF"/>
    <w:rsid w:val="00B335DA"/>
    <w:rsid w:val="00B36862"/>
    <w:rsid w:val="00B40D47"/>
    <w:rsid w:val="00B4117E"/>
    <w:rsid w:val="00B4131A"/>
    <w:rsid w:val="00B43E29"/>
    <w:rsid w:val="00B44257"/>
    <w:rsid w:val="00B44A9D"/>
    <w:rsid w:val="00B46EC0"/>
    <w:rsid w:val="00B5022A"/>
    <w:rsid w:val="00B504AA"/>
    <w:rsid w:val="00B54B1D"/>
    <w:rsid w:val="00B63306"/>
    <w:rsid w:val="00B64091"/>
    <w:rsid w:val="00B65B24"/>
    <w:rsid w:val="00B66562"/>
    <w:rsid w:val="00B6712E"/>
    <w:rsid w:val="00B679F5"/>
    <w:rsid w:val="00B711C0"/>
    <w:rsid w:val="00B773B8"/>
    <w:rsid w:val="00B811F1"/>
    <w:rsid w:val="00B81CD2"/>
    <w:rsid w:val="00B94039"/>
    <w:rsid w:val="00B97CD4"/>
    <w:rsid w:val="00BA1C9F"/>
    <w:rsid w:val="00BA637E"/>
    <w:rsid w:val="00BA6584"/>
    <w:rsid w:val="00BB0173"/>
    <w:rsid w:val="00BB0983"/>
    <w:rsid w:val="00BB0DEC"/>
    <w:rsid w:val="00BB0DF9"/>
    <w:rsid w:val="00BB1130"/>
    <w:rsid w:val="00BB203F"/>
    <w:rsid w:val="00BB4C37"/>
    <w:rsid w:val="00BB4C61"/>
    <w:rsid w:val="00BB4DF4"/>
    <w:rsid w:val="00BB57DF"/>
    <w:rsid w:val="00BB6C05"/>
    <w:rsid w:val="00BB786A"/>
    <w:rsid w:val="00BC36E6"/>
    <w:rsid w:val="00BC449F"/>
    <w:rsid w:val="00BC5412"/>
    <w:rsid w:val="00BC56D5"/>
    <w:rsid w:val="00BC59C4"/>
    <w:rsid w:val="00BC5B9C"/>
    <w:rsid w:val="00BC637C"/>
    <w:rsid w:val="00BC6B5C"/>
    <w:rsid w:val="00BC6FA6"/>
    <w:rsid w:val="00BD0C78"/>
    <w:rsid w:val="00BD14B3"/>
    <w:rsid w:val="00BD61A5"/>
    <w:rsid w:val="00BD7378"/>
    <w:rsid w:val="00BD77A8"/>
    <w:rsid w:val="00BE125B"/>
    <w:rsid w:val="00BE15D9"/>
    <w:rsid w:val="00BE4EA0"/>
    <w:rsid w:val="00BE6386"/>
    <w:rsid w:val="00BE67D8"/>
    <w:rsid w:val="00BF0B5D"/>
    <w:rsid w:val="00BF1D24"/>
    <w:rsid w:val="00BF5122"/>
    <w:rsid w:val="00C00701"/>
    <w:rsid w:val="00C0428F"/>
    <w:rsid w:val="00C06DCB"/>
    <w:rsid w:val="00C07927"/>
    <w:rsid w:val="00C07AE0"/>
    <w:rsid w:val="00C11F57"/>
    <w:rsid w:val="00C12793"/>
    <w:rsid w:val="00C127E5"/>
    <w:rsid w:val="00C12CBC"/>
    <w:rsid w:val="00C1408D"/>
    <w:rsid w:val="00C16195"/>
    <w:rsid w:val="00C177E8"/>
    <w:rsid w:val="00C200BC"/>
    <w:rsid w:val="00C25D75"/>
    <w:rsid w:val="00C27395"/>
    <w:rsid w:val="00C301C7"/>
    <w:rsid w:val="00C302D1"/>
    <w:rsid w:val="00C30B59"/>
    <w:rsid w:val="00C30BC0"/>
    <w:rsid w:val="00C3378D"/>
    <w:rsid w:val="00C33A33"/>
    <w:rsid w:val="00C35C21"/>
    <w:rsid w:val="00C368C6"/>
    <w:rsid w:val="00C36D10"/>
    <w:rsid w:val="00C4021A"/>
    <w:rsid w:val="00C40236"/>
    <w:rsid w:val="00C409F2"/>
    <w:rsid w:val="00C423A3"/>
    <w:rsid w:val="00C42DF5"/>
    <w:rsid w:val="00C452C8"/>
    <w:rsid w:val="00C47767"/>
    <w:rsid w:val="00C506E0"/>
    <w:rsid w:val="00C51517"/>
    <w:rsid w:val="00C52637"/>
    <w:rsid w:val="00C53C28"/>
    <w:rsid w:val="00C542DD"/>
    <w:rsid w:val="00C57E77"/>
    <w:rsid w:val="00C60CF7"/>
    <w:rsid w:val="00C62BF0"/>
    <w:rsid w:val="00C62E42"/>
    <w:rsid w:val="00C630F9"/>
    <w:rsid w:val="00C712AA"/>
    <w:rsid w:val="00C73F45"/>
    <w:rsid w:val="00C76A26"/>
    <w:rsid w:val="00C76A8E"/>
    <w:rsid w:val="00C77704"/>
    <w:rsid w:val="00C835FA"/>
    <w:rsid w:val="00C8690B"/>
    <w:rsid w:val="00C90B8A"/>
    <w:rsid w:val="00C92FE5"/>
    <w:rsid w:val="00C940AD"/>
    <w:rsid w:val="00C9585B"/>
    <w:rsid w:val="00C962FA"/>
    <w:rsid w:val="00C97975"/>
    <w:rsid w:val="00CA22D7"/>
    <w:rsid w:val="00CA5895"/>
    <w:rsid w:val="00CA7B9D"/>
    <w:rsid w:val="00CB4CC2"/>
    <w:rsid w:val="00CB4E9E"/>
    <w:rsid w:val="00CB60CC"/>
    <w:rsid w:val="00CC064F"/>
    <w:rsid w:val="00CC0E05"/>
    <w:rsid w:val="00CC167E"/>
    <w:rsid w:val="00CC1F5B"/>
    <w:rsid w:val="00CC22B7"/>
    <w:rsid w:val="00CC25AA"/>
    <w:rsid w:val="00CC2738"/>
    <w:rsid w:val="00CC42B5"/>
    <w:rsid w:val="00CC47B3"/>
    <w:rsid w:val="00CC54C4"/>
    <w:rsid w:val="00CC5C94"/>
    <w:rsid w:val="00CC6851"/>
    <w:rsid w:val="00CC7D69"/>
    <w:rsid w:val="00CD0150"/>
    <w:rsid w:val="00CD0B5B"/>
    <w:rsid w:val="00CD2066"/>
    <w:rsid w:val="00CD2374"/>
    <w:rsid w:val="00CD354F"/>
    <w:rsid w:val="00CD3C84"/>
    <w:rsid w:val="00CD5ECE"/>
    <w:rsid w:val="00CD5F40"/>
    <w:rsid w:val="00CD62DB"/>
    <w:rsid w:val="00CD7EA9"/>
    <w:rsid w:val="00CE392A"/>
    <w:rsid w:val="00CE3BC2"/>
    <w:rsid w:val="00CE646E"/>
    <w:rsid w:val="00CF0DE2"/>
    <w:rsid w:val="00CF0EEF"/>
    <w:rsid w:val="00CF146A"/>
    <w:rsid w:val="00CF242A"/>
    <w:rsid w:val="00CF2481"/>
    <w:rsid w:val="00CF4FBC"/>
    <w:rsid w:val="00CF5433"/>
    <w:rsid w:val="00CF6B5A"/>
    <w:rsid w:val="00CF6FDA"/>
    <w:rsid w:val="00CF71AE"/>
    <w:rsid w:val="00CF7D5E"/>
    <w:rsid w:val="00D00ECD"/>
    <w:rsid w:val="00D02E4B"/>
    <w:rsid w:val="00D03005"/>
    <w:rsid w:val="00D03213"/>
    <w:rsid w:val="00D06DC6"/>
    <w:rsid w:val="00D10554"/>
    <w:rsid w:val="00D13B29"/>
    <w:rsid w:val="00D16658"/>
    <w:rsid w:val="00D16756"/>
    <w:rsid w:val="00D16F0E"/>
    <w:rsid w:val="00D16FAF"/>
    <w:rsid w:val="00D20DC7"/>
    <w:rsid w:val="00D22BD7"/>
    <w:rsid w:val="00D23854"/>
    <w:rsid w:val="00D24723"/>
    <w:rsid w:val="00D25556"/>
    <w:rsid w:val="00D2556A"/>
    <w:rsid w:val="00D25F3B"/>
    <w:rsid w:val="00D260FB"/>
    <w:rsid w:val="00D34498"/>
    <w:rsid w:val="00D35824"/>
    <w:rsid w:val="00D3624F"/>
    <w:rsid w:val="00D3689E"/>
    <w:rsid w:val="00D36DB6"/>
    <w:rsid w:val="00D41657"/>
    <w:rsid w:val="00D41A75"/>
    <w:rsid w:val="00D4433B"/>
    <w:rsid w:val="00D455B1"/>
    <w:rsid w:val="00D4670D"/>
    <w:rsid w:val="00D4792E"/>
    <w:rsid w:val="00D51800"/>
    <w:rsid w:val="00D53B1A"/>
    <w:rsid w:val="00D566B8"/>
    <w:rsid w:val="00D57D96"/>
    <w:rsid w:val="00D61F4B"/>
    <w:rsid w:val="00D62DDB"/>
    <w:rsid w:val="00D63F60"/>
    <w:rsid w:val="00D63FCA"/>
    <w:rsid w:val="00D65410"/>
    <w:rsid w:val="00D65D2E"/>
    <w:rsid w:val="00D66794"/>
    <w:rsid w:val="00D67D27"/>
    <w:rsid w:val="00D70244"/>
    <w:rsid w:val="00D7248D"/>
    <w:rsid w:val="00D74185"/>
    <w:rsid w:val="00D74C9F"/>
    <w:rsid w:val="00D75F38"/>
    <w:rsid w:val="00D76BD8"/>
    <w:rsid w:val="00D80A82"/>
    <w:rsid w:val="00D8131B"/>
    <w:rsid w:val="00D8189D"/>
    <w:rsid w:val="00D830ED"/>
    <w:rsid w:val="00D86E62"/>
    <w:rsid w:val="00D91E8C"/>
    <w:rsid w:val="00D944BB"/>
    <w:rsid w:val="00D95139"/>
    <w:rsid w:val="00DA047A"/>
    <w:rsid w:val="00DA1D73"/>
    <w:rsid w:val="00DA2F0C"/>
    <w:rsid w:val="00DA4922"/>
    <w:rsid w:val="00DB13B3"/>
    <w:rsid w:val="00DB14A8"/>
    <w:rsid w:val="00DB2D90"/>
    <w:rsid w:val="00DB5016"/>
    <w:rsid w:val="00DB527A"/>
    <w:rsid w:val="00DB7030"/>
    <w:rsid w:val="00DB7263"/>
    <w:rsid w:val="00DB7812"/>
    <w:rsid w:val="00DC1944"/>
    <w:rsid w:val="00DC306A"/>
    <w:rsid w:val="00DC30F0"/>
    <w:rsid w:val="00DC3D9A"/>
    <w:rsid w:val="00DC3F1D"/>
    <w:rsid w:val="00DC6E12"/>
    <w:rsid w:val="00DD26D4"/>
    <w:rsid w:val="00DD2842"/>
    <w:rsid w:val="00DD2C2F"/>
    <w:rsid w:val="00DD3FE2"/>
    <w:rsid w:val="00DD4978"/>
    <w:rsid w:val="00DD56FA"/>
    <w:rsid w:val="00DD61A2"/>
    <w:rsid w:val="00DD6453"/>
    <w:rsid w:val="00DD6D53"/>
    <w:rsid w:val="00DD6DF1"/>
    <w:rsid w:val="00DD78B5"/>
    <w:rsid w:val="00DE0365"/>
    <w:rsid w:val="00DE1865"/>
    <w:rsid w:val="00DE2523"/>
    <w:rsid w:val="00DE331D"/>
    <w:rsid w:val="00DE395E"/>
    <w:rsid w:val="00DF0D4D"/>
    <w:rsid w:val="00DF0F42"/>
    <w:rsid w:val="00DF14FB"/>
    <w:rsid w:val="00DF1510"/>
    <w:rsid w:val="00DF1535"/>
    <w:rsid w:val="00DF2500"/>
    <w:rsid w:val="00DF29AC"/>
    <w:rsid w:val="00DF62E4"/>
    <w:rsid w:val="00DF73EA"/>
    <w:rsid w:val="00E00137"/>
    <w:rsid w:val="00E01433"/>
    <w:rsid w:val="00E03080"/>
    <w:rsid w:val="00E04804"/>
    <w:rsid w:val="00E04C9F"/>
    <w:rsid w:val="00E1004F"/>
    <w:rsid w:val="00E12D52"/>
    <w:rsid w:val="00E13A64"/>
    <w:rsid w:val="00E13D5B"/>
    <w:rsid w:val="00E141A3"/>
    <w:rsid w:val="00E152A8"/>
    <w:rsid w:val="00E216D7"/>
    <w:rsid w:val="00E217D0"/>
    <w:rsid w:val="00E23E5C"/>
    <w:rsid w:val="00E25081"/>
    <w:rsid w:val="00E26149"/>
    <w:rsid w:val="00E27382"/>
    <w:rsid w:val="00E30770"/>
    <w:rsid w:val="00E31584"/>
    <w:rsid w:val="00E3295C"/>
    <w:rsid w:val="00E3380D"/>
    <w:rsid w:val="00E33BAC"/>
    <w:rsid w:val="00E34B34"/>
    <w:rsid w:val="00E34BDC"/>
    <w:rsid w:val="00E34C92"/>
    <w:rsid w:val="00E34F13"/>
    <w:rsid w:val="00E35714"/>
    <w:rsid w:val="00E366B9"/>
    <w:rsid w:val="00E457EE"/>
    <w:rsid w:val="00E46736"/>
    <w:rsid w:val="00E469F8"/>
    <w:rsid w:val="00E507B1"/>
    <w:rsid w:val="00E512AB"/>
    <w:rsid w:val="00E52DD2"/>
    <w:rsid w:val="00E5300F"/>
    <w:rsid w:val="00E54D3B"/>
    <w:rsid w:val="00E578C8"/>
    <w:rsid w:val="00E61BFA"/>
    <w:rsid w:val="00E67555"/>
    <w:rsid w:val="00E676DA"/>
    <w:rsid w:val="00E706FD"/>
    <w:rsid w:val="00E709EF"/>
    <w:rsid w:val="00E73A18"/>
    <w:rsid w:val="00E74078"/>
    <w:rsid w:val="00E74CC0"/>
    <w:rsid w:val="00E7552A"/>
    <w:rsid w:val="00E778CA"/>
    <w:rsid w:val="00E809D3"/>
    <w:rsid w:val="00E857AF"/>
    <w:rsid w:val="00E902ED"/>
    <w:rsid w:val="00E9227C"/>
    <w:rsid w:val="00E9266B"/>
    <w:rsid w:val="00E93466"/>
    <w:rsid w:val="00E939FA"/>
    <w:rsid w:val="00E93B66"/>
    <w:rsid w:val="00E9416C"/>
    <w:rsid w:val="00E95678"/>
    <w:rsid w:val="00E96EA6"/>
    <w:rsid w:val="00E975B3"/>
    <w:rsid w:val="00EA11D6"/>
    <w:rsid w:val="00EA1D86"/>
    <w:rsid w:val="00EA354C"/>
    <w:rsid w:val="00EA3D0B"/>
    <w:rsid w:val="00EA4424"/>
    <w:rsid w:val="00EA50A2"/>
    <w:rsid w:val="00EA717C"/>
    <w:rsid w:val="00EB2CD2"/>
    <w:rsid w:val="00EB3504"/>
    <w:rsid w:val="00EB5D65"/>
    <w:rsid w:val="00EB70E2"/>
    <w:rsid w:val="00EC01DD"/>
    <w:rsid w:val="00EC05DD"/>
    <w:rsid w:val="00EC1123"/>
    <w:rsid w:val="00EC19EA"/>
    <w:rsid w:val="00EC1C6F"/>
    <w:rsid w:val="00EC3DE2"/>
    <w:rsid w:val="00EC4639"/>
    <w:rsid w:val="00EC529F"/>
    <w:rsid w:val="00EC56FA"/>
    <w:rsid w:val="00EC5DC2"/>
    <w:rsid w:val="00EC69AD"/>
    <w:rsid w:val="00EC6C22"/>
    <w:rsid w:val="00EC7885"/>
    <w:rsid w:val="00ED0CFA"/>
    <w:rsid w:val="00ED21FA"/>
    <w:rsid w:val="00ED2F8C"/>
    <w:rsid w:val="00ED70BA"/>
    <w:rsid w:val="00EE00AD"/>
    <w:rsid w:val="00EE5232"/>
    <w:rsid w:val="00EE6971"/>
    <w:rsid w:val="00EE7D6B"/>
    <w:rsid w:val="00EF0C0A"/>
    <w:rsid w:val="00EF2540"/>
    <w:rsid w:val="00EF2663"/>
    <w:rsid w:val="00EF31E8"/>
    <w:rsid w:val="00EF32FF"/>
    <w:rsid w:val="00EF3E01"/>
    <w:rsid w:val="00EF4B82"/>
    <w:rsid w:val="00EF6275"/>
    <w:rsid w:val="00EF722C"/>
    <w:rsid w:val="00EF7344"/>
    <w:rsid w:val="00EF73E2"/>
    <w:rsid w:val="00F01164"/>
    <w:rsid w:val="00F02067"/>
    <w:rsid w:val="00F02982"/>
    <w:rsid w:val="00F061FF"/>
    <w:rsid w:val="00F07D11"/>
    <w:rsid w:val="00F10DE3"/>
    <w:rsid w:val="00F11BEC"/>
    <w:rsid w:val="00F1421E"/>
    <w:rsid w:val="00F15E26"/>
    <w:rsid w:val="00F2250A"/>
    <w:rsid w:val="00F237A4"/>
    <w:rsid w:val="00F23AA4"/>
    <w:rsid w:val="00F243D7"/>
    <w:rsid w:val="00F248B6"/>
    <w:rsid w:val="00F25AC2"/>
    <w:rsid w:val="00F27B1E"/>
    <w:rsid w:val="00F30247"/>
    <w:rsid w:val="00F3506E"/>
    <w:rsid w:val="00F410BB"/>
    <w:rsid w:val="00F4178F"/>
    <w:rsid w:val="00F417E7"/>
    <w:rsid w:val="00F419A8"/>
    <w:rsid w:val="00F45A5E"/>
    <w:rsid w:val="00F45EDA"/>
    <w:rsid w:val="00F46022"/>
    <w:rsid w:val="00F5082A"/>
    <w:rsid w:val="00F50C2D"/>
    <w:rsid w:val="00F545E0"/>
    <w:rsid w:val="00F54960"/>
    <w:rsid w:val="00F576FB"/>
    <w:rsid w:val="00F60F0F"/>
    <w:rsid w:val="00F61608"/>
    <w:rsid w:val="00F61A29"/>
    <w:rsid w:val="00F64F79"/>
    <w:rsid w:val="00F6529F"/>
    <w:rsid w:val="00F66C6B"/>
    <w:rsid w:val="00F66CDB"/>
    <w:rsid w:val="00F6770B"/>
    <w:rsid w:val="00F71945"/>
    <w:rsid w:val="00F71AB2"/>
    <w:rsid w:val="00F739A5"/>
    <w:rsid w:val="00F758F9"/>
    <w:rsid w:val="00F760D1"/>
    <w:rsid w:val="00F807A7"/>
    <w:rsid w:val="00F80A9D"/>
    <w:rsid w:val="00F813AE"/>
    <w:rsid w:val="00F81897"/>
    <w:rsid w:val="00F85DC3"/>
    <w:rsid w:val="00F8638E"/>
    <w:rsid w:val="00F86674"/>
    <w:rsid w:val="00F90959"/>
    <w:rsid w:val="00F90999"/>
    <w:rsid w:val="00F92AAD"/>
    <w:rsid w:val="00FA0F66"/>
    <w:rsid w:val="00FA4386"/>
    <w:rsid w:val="00FB2E33"/>
    <w:rsid w:val="00FB515D"/>
    <w:rsid w:val="00FB57C0"/>
    <w:rsid w:val="00FC196A"/>
    <w:rsid w:val="00FC4063"/>
    <w:rsid w:val="00FC544C"/>
    <w:rsid w:val="00FD00B3"/>
    <w:rsid w:val="00FD1DAE"/>
    <w:rsid w:val="00FD27C7"/>
    <w:rsid w:val="00FD41D3"/>
    <w:rsid w:val="00FD73DC"/>
    <w:rsid w:val="00FE2CB7"/>
    <w:rsid w:val="00FE57BF"/>
    <w:rsid w:val="00FE5849"/>
    <w:rsid w:val="00FE6A4F"/>
    <w:rsid w:val="00FF3931"/>
    <w:rsid w:val="00FF3ADB"/>
    <w:rsid w:val="00FF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6DCB"/>
    <w:pPr>
      <w:keepNext/>
      <w:keepLines/>
      <w:suppressAutoHyphens/>
      <w:spacing w:after="0"/>
    </w:pPr>
    <w:rPr>
      <w:rFonts w:ascii="Arial" w:hAnsi="Arial"/>
      <w:sz w:val="20"/>
      <w:lang w:val="lt-LT"/>
    </w:rPr>
  </w:style>
  <w:style w:type="paragraph" w:styleId="Antrat1">
    <w:name w:val="heading 1"/>
    <w:basedOn w:val="prastasis"/>
    <w:next w:val="prastasis"/>
    <w:autoRedefine/>
    <w:uiPriority w:val="9"/>
    <w:qFormat/>
    <w:rsid w:val="009B4542"/>
    <w:pPr>
      <w:numPr>
        <w:numId w:val="31"/>
      </w:numPr>
      <w:jc w:val="center"/>
      <w:outlineLvl w:val="0"/>
    </w:pPr>
    <w:rPr>
      <w:rFonts w:eastAsia="Times New Roman"/>
      <w:b/>
      <w:sz w:val="24"/>
      <w:szCs w:val="32"/>
    </w:rPr>
  </w:style>
  <w:style w:type="paragraph" w:styleId="Antrat2">
    <w:name w:val="heading 2"/>
    <w:basedOn w:val="prastasis"/>
    <w:next w:val="prastasis"/>
    <w:autoRedefine/>
    <w:uiPriority w:val="9"/>
    <w:unhideWhenUsed/>
    <w:qFormat/>
    <w:rsid w:val="00FE57BF"/>
    <w:pPr>
      <w:numPr>
        <w:ilvl w:val="1"/>
        <w:numId w:val="31"/>
      </w:numPr>
      <w:contextualSpacing/>
      <w:outlineLvl w:val="1"/>
    </w:pPr>
    <w:rPr>
      <w:rFonts w:eastAsia="Times New Roman"/>
      <w:szCs w:val="26"/>
    </w:rPr>
  </w:style>
  <w:style w:type="paragraph" w:styleId="Antrat3">
    <w:name w:val="heading 3"/>
    <w:basedOn w:val="prastasis"/>
    <w:next w:val="prastasis"/>
    <w:autoRedefine/>
    <w:uiPriority w:val="9"/>
    <w:unhideWhenUsed/>
    <w:qFormat/>
    <w:rsid w:val="002E095D"/>
    <w:pPr>
      <w:numPr>
        <w:ilvl w:val="2"/>
        <w:numId w:val="31"/>
      </w:numPr>
      <w:jc w:val="both"/>
      <w:outlineLvl w:val="2"/>
    </w:pPr>
    <w:rPr>
      <w:rFonts w:eastAsia="Times New Roman" w:cs="Arial"/>
      <w:szCs w:val="20"/>
    </w:rPr>
  </w:style>
  <w:style w:type="paragraph" w:styleId="Antrat4">
    <w:name w:val="heading 4"/>
    <w:basedOn w:val="prastasis"/>
    <w:next w:val="prastasis"/>
    <w:autoRedefine/>
    <w:uiPriority w:val="9"/>
    <w:unhideWhenUsed/>
    <w:qFormat/>
    <w:rsid w:val="00117E47"/>
    <w:pPr>
      <w:numPr>
        <w:ilvl w:val="3"/>
        <w:numId w:val="31"/>
      </w:numPr>
      <w:spacing w:before="40"/>
      <w:jc w:val="both"/>
      <w:outlineLvl w:val="3"/>
    </w:pPr>
    <w:rPr>
      <w:rFonts w:eastAsia="Times New Roman"/>
      <w:iCs/>
      <w:color w:val="000000"/>
    </w:rPr>
  </w:style>
  <w:style w:type="paragraph" w:styleId="Antrat5">
    <w:name w:val="heading 5"/>
    <w:basedOn w:val="prastasis"/>
    <w:next w:val="prastasis"/>
    <w:uiPriority w:val="9"/>
    <w:unhideWhenUsed/>
    <w:qFormat/>
    <w:rsid w:val="003C49F7"/>
    <w:pPr>
      <w:numPr>
        <w:ilvl w:val="4"/>
        <w:numId w:val="31"/>
      </w:numPr>
      <w:spacing w:before="40"/>
      <w:outlineLvl w:val="4"/>
    </w:pPr>
    <w:rPr>
      <w:rFonts w:eastAsia="Times New Roman"/>
    </w:rPr>
  </w:style>
  <w:style w:type="paragraph" w:styleId="Antrat6">
    <w:name w:val="heading 6"/>
    <w:basedOn w:val="prastasis"/>
    <w:next w:val="prastasis"/>
    <w:uiPriority w:val="9"/>
    <w:unhideWhenUsed/>
    <w:qFormat/>
    <w:rsid w:val="00375733"/>
    <w:pPr>
      <w:numPr>
        <w:ilvl w:val="5"/>
        <w:numId w:val="31"/>
      </w:numPr>
      <w:spacing w:before="40"/>
      <w:outlineLvl w:val="5"/>
    </w:pPr>
    <w:rPr>
      <w:rFonts w:ascii="Calibri Light" w:eastAsia="Times New Roman" w:hAnsi="Calibri Light"/>
      <w:color w:val="1F3763"/>
    </w:rPr>
  </w:style>
  <w:style w:type="paragraph" w:styleId="Antrat7">
    <w:name w:val="heading 7"/>
    <w:basedOn w:val="prastasis"/>
    <w:next w:val="prastasis"/>
    <w:rsid w:val="00375733"/>
    <w:pPr>
      <w:numPr>
        <w:ilvl w:val="6"/>
        <w:numId w:val="31"/>
      </w:numPr>
      <w:spacing w:before="40"/>
      <w:outlineLvl w:val="6"/>
    </w:pPr>
    <w:rPr>
      <w:rFonts w:ascii="Calibri Light" w:eastAsia="Times New Roman" w:hAnsi="Calibri Light"/>
      <w:i/>
      <w:iCs/>
      <w:color w:val="1F3763"/>
    </w:rPr>
  </w:style>
  <w:style w:type="paragraph" w:styleId="Antrat8">
    <w:name w:val="heading 8"/>
    <w:basedOn w:val="prastasis"/>
    <w:next w:val="prastasis"/>
    <w:rsid w:val="00375733"/>
    <w:pPr>
      <w:numPr>
        <w:ilvl w:val="7"/>
        <w:numId w:val="3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rsid w:val="00375733"/>
    <w:pPr>
      <w:numPr>
        <w:ilvl w:val="8"/>
        <w:numId w:val="3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rsid w:val="00375733"/>
    <w:pPr>
      <w:numPr>
        <w:numId w:val="23"/>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uiPriority w:val="9"/>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2"/>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uiPriority w:val="99"/>
    <w:rPr>
      <w:sz w:val="16"/>
      <w:szCs w:val="16"/>
    </w:rPr>
  </w:style>
  <w:style w:type="paragraph" w:styleId="Komentarotekstas">
    <w:name w:val="annotation text"/>
    <w:basedOn w:val="prastasis"/>
    <w:uiPriority w:val="99"/>
    <w:rPr>
      <w:szCs w:val="20"/>
    </w:rPr>
  </w:style>
  <w:style w:type="character" w:customStyle="1" w:styleId="CommentTextChar">
    <w:name w:val="Comment Text Char"/>
    <w:basedOn w:val="Numatytasispastraiposriftas"/>
    <w:uiPriority w:val="99"/>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1"/>
      </w:numPr>
    </w:pPr>
  </w:style>
  <w:style w:type="numbering" w:customStyle="1" w:styleId="WWOutlineListStyle19">
    <w:name w:val="WW_OutlineListStyle_19"/>
    <w:basedOn w:val="Sraonra"/>
    <w:pPr>
      <w:numPr>
        <w:numId w:val="2"/>
      </w:numPr>
    </w:pPr>
  </w:style>
  <w:style w:type="numbering" w:customStyle="1" w:styleId="WWOutlineListStyle18">
    <w:name w:val="WW_OutlineListStyle_18"/>
    <w:basedOn w:val="Sraonra"/>
    <w:pPr>
      <w:numPr>
        <w:numId w:val="3"/>
      </w:numPr>
    </w:pPr>
  </w:style>
  <w:style w:type="numbering" w:customStyle="1" w:styleId="WWOutlineListStyle17">
    <w:name w:val="WW_OutlineListStyle_17"/>
    <w:basedOn w:val="Sraonra"/>
    <w:pPr>
      <w:numPr>
        <w:numId w:val="4"/>
      </w:numPr>
    </w:pPr>
  </w:style>
  <w:style w:type="numbering" w:customStyle="1" w:styleId="WWOutlineListStyle16">
    <w:name w:val="WW_OutlineListStyle_16"/>
    <w:basedOn w:val="Sraonra"/>
    <w:pPr>
      <w:numPr>
        <w:numId w:val="5"/>
      </w:numPr>
    </w:pPr>
  </w:style>
  <w:style w:type="numbering" w:customStyle="1" w:styleId="WWOutlineListStyle15">
    <w:name w:val="WW_OutlineListStyle_15"/>
    <w:basedOn w:val="Sraonra"/>
    <w:pPr>
      <w:numPr>
        <w:numId w:val="6"/>
      </w:numPr>
    </w:pPr>
  </w:style>
  <w:style w:type="numbering" w:customStyle="1" w:styleId="WWOutlineListStyle14">
    <w:name w:val="WW_OutlineListStyle_14"/>
    <w:basedOn w:val="Sraonra"/>
    <w:pPr>
      <w:numPr>
        <w:numId w:val="7"/>
      </w:numPr>
    </w:pPr>
  </w:style>
  <w:style w:type="numbering" w:customStyle="1" w:styleId="WWOutlineListStyle13">
    <w:name w:val="WW_OutlineListStyle_13"/>
    <w:basedOn w:val="Sraonra"/>
    <w:pPr>
      <w:numPr>
        <w:numId w:val="8"/>
      </w:numPr>
    </w:pPr>
  </w:style>
  <w:style w:type="numbering" w:customStyle="1" w:styleId="WWOutlineListStyle12">
    <w:name w:val="WW_OutlineListStyle_12"/>
    <w:basedOn w:val="Sraonra"/>
    <w:pPr>
      <w:numPr>
        <w:numId w:val="9"/>
      </w:numPr>
    </w:pPr>
  </w:style>
  <w:style w:type="numbering" w:customStyle="1" w:styleId="WWOutlineListStyle11">
    <w:name w:val="WW_OutlineListStyle_11"/>
    <w:basedOn w:val="Sraonra"/>
    <w:pPr>
      <w:numPr>
        <w:numId w:val="10"/>
      </w:numPr>
    </w:pPr>
  </w:style>
  <w:style w:type="numbering" w:customStyle="1" w:styleId="WWOutlineListStyle10">
    <w:name w:val="WW_OutlineListStyle_10"/>
    <w:basedOn w:val="Sraonra"/>
    <w:pPr>
      <w:numPr>
        <w:numId w:val="11"/>
      </w:numPr>
    </w:pPr>
  </w:style>
  <w:style w:type="numbering" w:customStyle="1" w:styleId="WWOutlineListStyle9">
    <w:name w:val="WW_OutlineListStyle_9"/>
    <w:basedOn w:val="Sraonra"/>
    <w:pPr>
      <w:numPr>
        <w:numId w:val="12"/>
      </w:numPr>
    </w:pPr>
  </w:style>
  <w:style w:type="numbering" w:customStyle="1" w:styleId="WWOutlineListStyle8">
    <w:name w:val="WW_OutlineListStyle_8"/>
    <w:basedOn w:val="Sraonra"/>
    <w:pPr>
      <w:numPr>
        <w:numId w:val="13"/>
      </w:numPr>
    </w:pPr>
  </w:style>
  <w:style w:type="numbering" w:customStyle="1" w:styleId="WWOutlineListStyle7">
    <w:name w:val="WW_OutlineListStyle_7"/>
    <w:basedOn w:val="Sraonra"/>
    <w:pPr>
      <w:numPr>
        <w:numId w:val="14"/>
      </w:numPr>
    </w:pPr>
  </w:style>
  <w:style w:type="numbering" w:customStyle="1" w:styleId="WWOutlineListStyle6">
    <w:name w:val="WW_OutlineListStyle_6"/>
    <w:basedOn w:val="Sraonra"/>
    <w:pPr>
      <w:numPr>
        <w:numId w:val="15"/>
      </w:numPr>
    </w:pPr>
  </w:style>
  <w:style w:type="numbering" w:customStyle="1" w:styleId="WWOutlineListStyle5">
    <w:name w:val="WW_OutlineListStyle_5"/>
    <w:basedOn w:val="Sraonra"/>
    <w:pPr>
      <w:numPr>
        <w:numId w:val="16"/>
      </w:numPr>
    </w:pPr>
  </w:style>
  <w:style w:type="numbering" w:customStyle="1" w:styleId="WWOutlineListStyle4">
    <w:name w:val="WW_OutlineListStyle_4"/>
    <w:basedOn w:val="Sraonra"/>
    <w:pPr>
      <w:numPr>
        <w:numId w:val="17"/>
      </w:numPr>
    </w:pPr>
  </w:style>
  <w:style w:type="numbering" w:customStyle="1" w:styleId="WWOutlineListStyle3">
    <w:name w:val="WW_OutlineListStyle_3"/>
    <w:basedOn w:val="Sraonra"/>
    <w:pPr>
      <w:numPr>
        <w:numId w:val="18"/>
      </w:numPr>
    </w:pPr>
  </w:style>
  <w:style w:type="numbering" w:customStyle="1" w:styleId="WWOutlineListStyle2">
    <w:name w:val="WW_OutlineListStyle_2"/>
    <w:basedOn w:val="Sraonra"/>
    <w:pPr>
      <w:numPr>
        <w:numId w:val="19"/>
      </w:numPr>
    </w:pPr>
  </w:style>
  <w:style w:type="numbering" w:customStyle="1" w:styleId="WWOutlineListStyle1">
    <w:name w:val="WW_OutlineListStyle_1"/>
    <w:basedOn w:val="Sraonra"/>
    <w:pPr>
      <w:numPr>
        <w:numId w:val="20"/>
      </w:numPr>
    </w:pPr>
  </w:style>
  <w:style w:type="numbering" w:customStyle="1" w:styleId="WWOutlineListStyle">
    <w:name w:val="WW_OutlineListStyle"/>
    <w:basedOn w:val="Sraonra"/>
    <w:pPr>
      <w:numPr>
        <w:numId w:val="21"/>
      </w:numPr>
    </w:pPr>
  </w:style>
  <w:style w:type="numbering" w:customStyle="1" w:styleId="LFO1">
    <w:name w:val="LFO1"/>
    <w:basedOn w:val="Sraonra"/>
    <w:pPr>
      <w:numPr>
        <w:numId w:val="22"/>
      </w:numPr>
    </w:pPr>
  </w:style>
  <w:style w:type="table" w:styleId="Lentelstinklelis">
    <w:name w:val="Table Grid"/>
    <w:basedOn w:val="prastojilente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S_tekst-punktais,Sąrašo pastraipa1"/>
    <w:basedOn w:val="prastasis"/>
    <w:link w:val="SraopastraipaDiagrama"/>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character" w:customStyle="1" w:styleId="Bodytext2">
    <w:name w:val="Body text (2)"/>
    <w:basedOn w:val="Numatytasispastraiposriftas"/>
    <w:rsid w:val="004C307F"/>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SraopastraipaDiagrama">
    <w:name w:val="Sąrašo pastraipa Diagrama"/>
    <w:aliases w:val="TES_tekst-punktais Diagrama,Sąrašo pastraipa1 Diagrama"/>
    <w:link w:val="Sraopastraipa"/>
    <w:uiPriority w:val="34"/>
    <w:locked/>
    <w:rsid w:val="00D3689E"/>
    <w:rPr>
      <w:rFonts w:ascii="Arial" w:hAnsi="Arial"/>
      <w:sz w:val="20"/>
      <w:lang w:val="lt-LT"/>
    </w:rPr>
  </w:style>
  <w:style w:type="paragraph" w:styleId="Antrat">
    <w:name w:val="caption"/>
    <w:basedOn w:val="prastasis"/>
    <w:next w:val="prastasis"/>
    <w:uiPriority w:val="35"/>
    <w:unhideWhenUsed/>
    <w:qFormat/>
    <w:rsid w:val="005E7899"/>
    <w:pPr>
      <w:spacing w:after="200"/>
    </w:pPr>
    <w:rPr>
      <w:i/>
      <w:iCs/>
      <w:color w:val="44546A" w:themeColor="text2"/>
      <w:sz w:val="18"/>
      <w:szCs w:val="18"/>
    </w:rPr>
  </w:style>
  <w:style w:type="character" w:styleId="Neapdorotaspaminjimas">
    <w:name w:val="Unresolved Mention"/>
    <w:basedOn w:val="Numatytasispastraiposriftas"/>
    <w:uiPriority w:val="99"/>
    <w:semiHidden/>
    <w:unhideWhenUsed/>
    <w:rsid w:val="00EC1123"/>
    <w:rPr>
      <w:color w:val="605E5C"/>
      <w:shd w:val="clear" w:color="auto" w:fill="E1DFDD"/>
    </w:rPr>
  </w:style>
  <w:style w:type="character" w:customStyle="1" w:styleId="cf01">
    <w:name w:val="cf01"/>
    <w:basedOn w:val="Numatytasispastraiposriftas"/>
    <w:rsid w:val="009135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0ba0714e-6414-47b6-8aa7-d9c2cd196c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427A97C3E68D46842F8D918B373B5D" ma:contentTypeVersion="16" ma:contentTypeDescription="Create a new document." ma:contentTypeScope="" ma:versionID="d9f212f18c3bb7374213adbb3f990f11">
  <xsd:schema xmlns:xsd="http://www.w3.org/2001/XMLSchema" xmlns:xs="http://www.w3.org/2001/XMLSchema" xmlns:p="http://schemas.microsoft.com/office/2006/metadata/properties" xmlns:ns2="0ba0714e-6414-47b6-8aa7-d9c2cd196c31" xmlns:ns3="c38f08b0-9889-4c7b-a0cf-2df6a3aa0a3b" targetNamespace="http://schemas.microsoft.com/office/2006/metadata/properties" ma:root="true" ma:fieldsID="8225f682a0e1d0575ca3707e4b7dd789" ns2:_="" ns3:_="">
    <xsd:import namespace="0ba0714e-6414-47b6-8aa7-d9c2cd196c3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0714e-6414-47b6-8aa7-d9c2cd196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B936B-CF5C-4093-87C2-F72CB94F2A3A}">
  <ds:schemaRefs>
    <ds:schemaRef ds:uri="http://purl.org/dc/elements/1.1/"/>
    <ds:schemaRef ds:uri="http://purl.org/dc/dcmitype/"/>
    <ds:schemaRef ds:uri="c38f08b0-9889-4c7b-a0cf-2df6a3aa0a3b"/>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0ba0714e-6414-47b6-8aa7-d9c2cd196c31"/>
  </ds:schemaRefs>
</ds:datastoreItem>
</file>

<file path=customXml/itemProps2.xml><?xml version="1.0" encoding="utf-8"?>
<ds:datastoreItem xmlns:ds="http://schemas.openxmlformats.org/officeDocument/2006/customXml" ds:itemID="{6EAEACE4-898F-48C5-B3AF-FC320F480312}">
  <ds:schemaRefs>
    <ds:schemaRef ds:uri="http://schemas.microsoft.com/sharepoint/v3/contenttype/forms"/>
  </ds:schemaRefs>
</ds:datastoreItem>
</file>

<file path=customXml/itemProps3.xml><?xml version="1.0" encoding="utf-8"?>
<ds:datastoreItem xmlns:ds="http://schemas.openxmlformats.org/officeDocument/2006/customXml" ds:itemID="{ED98F9FC-01FA-4DD2-AE90-0B3719159214}">
  <ds:schemaRefs>
    <ds:schemaRef ds:uri="http://schemas.openxmlformats.org/officeDocument/2006/bibliography"/>
  </ds:schemaRefs>
</ds:datastoreItem>
</file>

<file path=customXml/itemProps4.xml><?xml version="1.0" encoding="utf-8"?>
<ds:datastoreItem xmlns:ds="http://schemas.openxmlformats.org/officeDocument/2006/customXml" ds:itemID="{DD449BBE-6DC6-4991-999F-FB67B09F9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0714e-6414-47b6-8aa7-d9c2cd196c3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24953</Words>
  <Characters>14224</Characters>
  <Application>Microsoft Office Word</Application>
  <DocSecurity>0</DocSecurity>
  <Lines>118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39099</CharactersWithSpaces>
  <SharedDoc>false</SharedDoc>
  <HLinks>
    <vt:vector size="78" baseType="variant">
      <vt:variant>
        <vt:i4>1769535</vt:i4>
      </vt:variant>
      <vt:variant>
        <vt:i4>74</vt:i4>
      </vt:variant>
      <vt:variant>
        <vt:i4>0</vt:i4>
      </vt:variant>
      <vt:variant>
        <vt:i4>5</vt:i4>
      </vt:variant>
      <vt:variant>
        <vt:lpwstr/>
      </vt:variant>
      <vt:variant>
        <vt:lpwstr>_Toc109911641</vt:lpwstr>
      </vt:variant>
      <vt:variant>
        <vt:i4>1769535</vt:i4>
      </vt:variant>
      <vt:variant>
        <vt:i4>68</vt:i4>
      </vt:variant>
      <vt:variant>
        <vt:i4>0</vt:i4>
      </vt:variant>
      <vt:variant>
        <vt:i4>5</vt:i4>
      </vt:variant>
      <vt:variant>
        <vt:lpwstr/>
      </vt:variant>
      <vt:variant>
        <vt:lpwstr>_Toc109911640</vt:lpwstr>
      </vt:variant>
      <vt:variant>
        <vt:i4>1835071</vt:i4>
      </vt:variant>
      <vt:variant>
        <vt:i4>62</vt:i4>
      </vt:variant>
      <vt:variant>
        <vt:i4>0</vt:i4>
      </vt:variant>
      <vt:variant>
        <vt:i4>5</vt:i4>
      </vt:variant>
      <vt:variant>
        <vt:lpwstr/>
      </vt:variant>
      <vt:variant>
        <vt:lpwstr>_Toc109911639</vt:lpwstr>
      </vt:variant>
      <vt:variant>
        <vt:i4>1835071</vt:i4>
      </vt:variant>
      <vt:variant>
        <vt:i4>56</vt:i4>
      </vt:variant>
      <vt:variant>
        <vt:i4>0</vt:i4>
      </vt:variant>
      <vt:variant>
        <vt:i4>5</vt:i4>
      </vt:variant>
      <vt:variant>
        <vt:lpwstr/>
      </vt:variant>
      <vt:variant>
        <vt:lpwstr>_Toc109911638</vt:lpwstr>
      </vt:variant>
      <vt:variant>
        <vt:i4>1835071</vt:i4>
      </vt:variant>
      <vt:variant>
        <vt:i4>50</vt:i4>
      </vt:variant>
      <vt:variant>
        <vt:i4>0</vt:i4>
      </vt:variant>
      <vt:variant>
        <vt:i4>5</vt:i4>
      </vt:variant>
      <vt:variant>
        <vt:lpwstr/>
      </vt:variant>
      <vt:variant>
        <vt:lpwstr>_Toc109911637</vt:lpwstr>
      </vt:variant>
      <vt:variant>
        <vt:i4>1835071</vt:i4>
      </vt:variant>
      <vt:variant>
        <vt:i4>44</vt:i4>
      </vt:variant>
      <vt:variant>
        <vt:i4>0</vt:i4>
      </vt:variant>
      <vt:variant>
        <vt:i4>5</vt:i4>
      </vt:variant>
      <vt:variant>
        <vt:lpwstr/>
      </vt:variant>
      <vt:variant>
        <vt:lpwstr>_Toc109911636</vt:lpwstr>
      </vt:variant>
      <vt:variant>
        <vt:i4>1835071</vt:i4>
      </vt:variant>
      <vt:variant>
        <vt:i4>38</vt:i4>
      </vt:variant>
      <vt:variant>
        <vt:i4>0</vt:i4>
      </vt:variant>
      <vt:variant>
        <vt:i4>5</vt:i4>
      </vt:variant>
      <vt:variant>
        <vt:lpwstr/>
      </vt:variant>
      <vt:variant>
        <vt:lpwstr>_Toc109911635</vt:lpwstr>
      </vt:variant>
      <vt:variant>
        <vt:i4>1835071</vt:i4>
      </vt:variant>
      <vt:variant>
        <vt:i4>32</vt:i4>
      </vt:variant>
      <vt:variant>
        <vt:i4>0</vt:i4>
      </vt:variant>
      <vt:variant>
        <vt:i4>5</vt:i4>
      </vt:variant>
      <vt:variant>
        <vt:lpwstr/>
      </vt:variant>
      <vt:variant>
        <vt:lpwstr>_Toc109911634</vt:lpwstr>
      </vt:variant>
      <vt:variant>
        <vt:i4>1835071</vt:i4>
      </vt:variant>
      <vt:variant>
        <vt:i4>26</vt:i4>
      </vt:variant>
      <vt:variant>
        <vt:i4>0</vt:i4>
      </vt:variant>
      <vt:variant>
        <vt:i4>5</vt:i4>
      </vt:variant>
      <vt:variant>
        <vt:lpwstr/>
      </vt:variant>
      <vt:variant>
        <vt:lpwstr>_Toc109911633</vt:lpwstr>
      </vt:variant>
      <vt:variant>
        <vt:i4>1835071</vt:i4>
      </vt:variant>
      <vt:variant>
        <vt:i4>20</vt:i4>
      </vt:variant>
      <vt:variant>
        <vt:i4>0</vt:i4>
      </vt:variant>
      <vt:variant>
        <vt:i4>5</vt:i4>
      </vt:variant>
      <vt:variant>
        <vt:lpwstr/>
      </vt:variant>
      <vt:variant>
        <vt:lpwstr>_Toc109911632</vt:lpwstr>
      </vt:variant>
      <vt:variant>
        <vt:i4>1835071</vt:i4>
      </vt:variant>
      <vt:variant>
        <vt:i4>14</vt:i4>
      </vt:variant>
      <vt:variant>
        <vt:i4>0</vt:i4>
      </vt:variant>
      <vt:variant>
        <vt:i4>5</vt:i4>
      </vt:variant>
      <vt:variant>
        <vt:lpwstr/>
      </vt:variant>
      <vt:variant>
        <vt:lpwstr>_Toc109911631</vt:lpwstr>
      </vt:variant>
      <vt:variant>
        <vt:i4>1835071</vt:i4>
      </vt:variant>
      <vt:variant>
        <vt:i4>8</vt:i4>
      </vt:variant>
      <vt:variant>
        <vt:i4>0</vt:i4>
      </vt:variant>
      <vt:variant>
        <vt:i4>5</vt:i4>
      </vt:variant>
      <vt:variant>
        <vt:lpwstr/>
      </vt:variant>
      <vt:variant>
        <vt:lpwstr>_Toc109911630</vt:lpwstr>
      </vt:variant>
      <vt:variant>
        <vt:i4>1900607</vt:i4>
      </vt:variant>
      <vt:variant>
        <vt:i4>2</vt:i4>
      </vt:variant>
      <vt:variant>
        <vt:i4>0</vt:i4>
      </vt:variant>
      <vt:variant>
        <vt:i4>5</vt:i4>
      </vt:variant>
      <vt:variant>
        <vt:lpwstr/>
      </vt:variant>
      <vt:variant>
        <vt:lpwstr>_Toc109911629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Daiva Skačkauskienė</cp:lastModifiedBy>
  <cp:revision>2</cp:revision>
  <cp:lastPrinted>2022-05-12T12:52:00Z</cp:lastPrinted>
  <dcterms:created xsi:type="dcterms:W3CDTF">2025-06-04T04:35:00Z</dcterms:created>
  <dcterms:modified xsi:type="dcterms:W3CDTF">2025-06-04T04:35:00Z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0x0101006E427A97C3E68D46842F8D918B373B5D</vt:lpwstr>
  </property>
  <property fmtid="{D5CDD505-2E9C-101B-9397-08002B2CF9AE}" pid="3" name="MediaServiceImageTags">
    <vt:lpwstr/>
  </property>
</Properties>
</file>